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99745" w14:textId="4AF42AD1" w:rsidR="00BF4DF2" w:rsidRDefault="002E499F" w:rsidP="00BF4DF2">
      <w:pPr>
        <w:spacing w:after="0" w:line="280" w:lineRule="atLeast"/>
        <w:rPr>
          <w:lang w:val="nl-NL"/>
        </w:rPr>
      </w:pPr>
      <w:r>
        <w:rPr>
          <w:b/>
        </w:rPr>
        <w:br/>
      </w:r>
      <w:r w:rsidR="00BF4DF2" w:rsidRPr="00BF4DF2">
        <w:rPr>
          <w:b/>
        </w:rPr>
        <w:t>PERSBERICHT</w:t>
      </w:r>
      <w:r w:rsidR="00523B5D">
        <w:rPr>
          <w:b/>
        </w:rPr>
        <w:t xml:space="preserve"> 9 APRIL 2020</w:t>
      </w:r>
      <w:r w:rsidR="00F72877">
        <w:rPr>
          <w:b/>
        </w:rPr>
        <w:br/>
      </w:r>
      <w:r w:rsidR="00F72877">
        <w:rPr>
          <w:b/>
        </w:rPr>
        <w:br/>
      </w:r>
      <w:r>
        <w:rPr>
          <w:b/>
          <w:color w:val="2F5496" w:themeColor="accent5" w:themeShade="BF"/>
          <w:sz w:val="32"/>
          <w:szCs w:val="32"/>
        </w:rPr>
        <w:t>K</w:t>
      </w:r>
      <w:r w:rsidR="00F72877" w:rsidRPr="00F72877">
        <w:rPr>
          <w:b/>
          <w:color w:val="2F5496" w:themeColor="accent5" w:themeShade="BF"/>
          <w:sz w:val="32"/>
          <w:szCs w:val="32"/>
        </w:rPr>
        <w:t>NVI</w:t>
      </w:r>
      <w:r>
        <w:rPr>
          <w:b/>
          <w:color w:val="2F5496" w:themeColor="accent5" w:themeShade="BF"/>
          <w:sz w:val="32"/>
          <w:szCs w:val="32"/>
        </w:rPr>
        <w:t xml:space="preserve"> </w:t>
      </w:r>
      <w:proofErr w:type="spellStart"/>
      <w:r>
        <w:rPr>
          <w:b/>
          <w:color w:val="2F5496" w:themeColor="accent5" w:themeShade="BF"/>
          <w:sz w:val="32"/>
          <w:szCs w:val="32"/>
        </w:rPr>
        <w:t>benoemt</w:t>
      </w:r>
      <w:proofErr w:type="spellEnd"/>
      <w:r>
        <w:rPr>
          <w:b/>
          <w:color w:val="2F5496" w:themeColor="accent5" w:themeShade="BF"/>
          <w:sz w:val="32"/>
          <w:szCs w:val="32"/>
        </w:rPr>
        <w:t xml:space="preserve"> </w:t>
      </w:r>
      <w:proofErr w:type="spellStart"/>
      <w:r>
        <w:rPr>
          <w:b/>
          <w:color w:val="2F5496" w:themeColor="accent5" w:themeShade="BF"/>
          <w:sz w:val="32"/>
          <w:szCs w:val="32"/>
        </w:rPr>
        <w:t>eerste</w:t>
      </w:r>
      <w:proofErr w:type="spellEnd"/>
      <w:r>
        <w:rPr>
          <w:b/>
          <w:color w:val="2F5496" w:themeColor="accent5" w:themeShade="BF"/>
          <w:sz w:val="32"/>
          <w:szCs w:val="32"/>
        </w:rPr>
        <w:t xml:space="preserve"> </w:t>
      </w:r>
      <w:proofErr w:type="spellStart"/>
      <w:r>
        <w:rPr>
          <w:b/>
          <w:color w:val="2F5496" w:themeColor="accent5" w:themeShade="BF"/>
          <w:sz w:val="32"/>
          <w:szCs w:val="32"/>
        </w:rPr>
        <w:t>lichting</w:t>
      </w:r>
      <w:proofErr w:type="spellEnd"/>
      <w:r>
        <w:rPr>
          <w:b/>
          <w:color w:val="2F5496" w:themeColor="accent5" w:themeShade="BF"/>
          <w:sz w:val="32"/>
          <w:szCs w:val="32"/>
        </w:rPr>
        <w:t xml:space="preserve"> Fellows</w:t>
      </w:r>
      <w:r w:rsidR="00BF4DF2">
        <w:br/>
      </w:r>
      <w:r w:rsidR="00BF4DF2">
        <w:br/>
      </w:r>
      <w:r w:rsidR="00BF4DF2" w:rsidRPr="00F72877">
        <w:rPr>
          <w:i/>
          <w:lang w:val="nl-NL"/>
        </w:rPr>
        <w:t xml:space="preserve">KNVI, de </w:t>
      </w:r>
      <w:proofErr w:type="spellStart"/>
      <w:r w:rsidR="00BF4DF2" w:rsidRPr="00F72877">
        <w:rPr>
          <w:i/>
        </w:rPr>
        <w:t>Koninklijke</w:t>
      </w:r>
      <w:proofErr w:type="spellEnd"/>
      <w:r w:rsidR="00BF4DF2" w:rsidRPr="00F72877">
        <w:rPr>
          <w:i/>
        </w:rPr>
        <w:t xml:space="preserve"> </w:t>
      </w:r>
      <w:proofErr w:type="spellStart"/>
      <w:r w:rsidR="00BF4DF2" w:rsidRPr="00F72877">
        <w:rPr>
          <w:i/>
        </w:rPr>
        <w:t>Nederlandse</w:t>
      </w:r>
      <w:proofErr w:type="spellEnd"/>
      <w:r w:rsidR="00BF4DF2" w:rsidRPr="00F72877">
        <w:rPr>
          <w:i/>
        </w:rPr>
        <w:t xml:space="preserve"> </w:t>
      </w:r>
      <w:proofErr w:type="spellStart"/>
      <w:r w:rsidR="00BF4DF2" w:rsidRPr="00F72877">
        <w:rPr>
          <w:i/>
        </w:rPr>
        <w:t>Vereniging</w:t>
      </w:r>
      <w:proofErr w:type="spellEnd"/>
      <w:r w:rsidR="00BF4DF2" w:rsidRPr="00F72877">
        <w:rPr>
          <w:i/>
        </w:rPr>
        <w:t xml:space="preserve"> van </w:t>
      </w:r>
      <w:proofErr w:type="spellStart"/>
      <w:r w:rsidR="00BF4DF2" w:rsidRPr="00F72877">
        <w:rPr>
          <w:i/>
        </w:rPr>
        <w:t>Informatieprofessionals</w:t>
      </w:r>
      <w:proofErr w:type="spellEnd"/>
      <w:r w:rsidR="00BF4DF2" w:rsidRPr="00F72877">
        <w:rPr>
          <w:i/>
        </w:rPr>
        <w:t xml:space="preserve">, </w:t>
      </w:r>
      <w:proofErr w:type="spellStart"/>
      <w:r w:rsidR="00BF4DF2" w:rsidRPr="00F72877">
        <w:rPr>
          <w:i/>
        </w:rPr>
        <w:t>vraagt</w:t>
      </w:r>
      <w:proofErr w:type="spellEnd"/>
      <w:r w:rsidR="00BF4DF2" w:rsidRPr="00F72877">
        <w:rPr>
          <w:i/>
          <w:lang w:val="nl-NL"/>
        </w:rPr>
        <w:t xml:space="preserve"> prominente leden om zich actief in te zetten voor de</w:t>
      </w:r>
      <w:r w:rsidR="00C51E26">
        <w:rPr>
          <w:i/>
          <w:lang w:val="nl-NL"/>
        </w:rPr>
        <w:t xml:space="preserve"> vereniging</w:t>
      </w:r>
      <w:r w:rsidR="00BF4DF2" w:rsidRPr="00F72877">
        <w:rPr>
          <w:i/>
          <w:lang w:val="nl-NL"/>
        </w:rPr>
        <w:t>, onder de noemer: ‘Fellow van de KNVI’.</w:t>
      </w:r>
      <w:r w:rsidR="00C51E26">
        <w:rPr>
          <w:i/>
          <w:lang w:val="nl-NL"/>
        </w:rPr>
        <w:t xml:space="preserve"> De KNVI benoemt de eerste lichting fellows </w:t>
      </w:r>
      <w:r w:rsidR="00363F42">
        <w:rPr>
          <w:i/>
          <w:lang w:val="nl-NL"/>
        </w:rPr>
        <w:t>op 9 april 2020</w:t>
      </w:r>
      <w:r w:rsidR="00C51E26">
        <w:rPr>
          <w:i/>
          <w:lang w:val="nl-NL"/>
        </w:rPr>
        <w:t xml:space="preserve">. </w:t>
      </w:r>
      <w:r w:rsidR="00522DBC" w:rsidRPr="00F72877">
        <w:rPr>
          <w:i/>
          <w:lang w:val="nl-NL"/>
        </w:rPr>
        <w:t>Deze fellows</w:t>
      </w:r>
      <w:r w:rsidR="00BF4DF2" w:rsidRPr="00F72877">
        <w:rPr>
          <w:i/>
          <w:lang w:val="nl-NL"/>
        </w:rPr>
        <w:t xml:space="preserve"> beantwoorden specifieke vragen over het vakgebied van</w:t>
      </w:r>
      <w:r w:rsidR="00522DBC" w:rsidRPr="00F72877">
        <w:rPr>
          <w:i/>
          <w:lang w:val="nl-NL"/>
        </w:rPr>
        <w:t xml:space="preserve"> leden van</w:t>
      </w:r>
      <w:r w:rsidR="00BF4DF2" w:rsidRPr="00F72877">
        <w:rPr>
          <w:i/>
          <w:lang w:val="nl-NL"/>
        </w:rPr>
        <w:t xml:space="preserve"> de v</w:t>
      </w:r>
      <w:bookmarkStart w:id="0" w:name="_GoBack"/>
      <w:bookmarkEnd w:id="0"/>
      <w:r w:rsidR="00BF4DF2" w:rsidRPr="00F72877">
        <w:rPr>
          <w:i/>
          <w:lang w:val="nl-NL"/>
        </w:rPr>
        <w:t>ereniging, externe stakeholders en de (vak)pers.</w:t>
      </w:r>
    </w:p>
    <w:p w14:paraId="1D6D181F" w14:textId="2C3F4D19" w:rsidR="00103D56" w:rsidRDefault="00F72877" w:rsidP="00C51E26">
      <w:pPr>
        <w:pStyle w:val="Tekstopmerking"/>
      </w:pPr>
      <w:r>
        <w:rPr>
          <w:lang w:val="nl-NL"/>
        </w:rPr>
        <w:br/>
      </w:r>
      <w:r w:rsidRPr="00F72877">
        <w:rPr>
          <w:b/>
          <w:color w:val="2F5496" w:themeColor="accent5" w:themeShade="BF"/>
          <w:lang w:val="nl-NL"/>
        </w:rPr>
        <w:t>Wie zijn de fellows?</w:t>
      </w:r>
      <w:r>
        <w:rPr>
          <w:lang w:val="nl-NL"/>
        </w:rPr>
        <w:br/>
      </w:r>
      <w:r w:rsidRPr="00C51E26">
        <w:rPr>
          <w:sz w:val="22"/>
          <w:szCs w:val="22"/>
          <w:lang w:val="nl-NL"/>
        </w:rPr>
        <w:t>Op de website van de KNVI (</w:t>
      </w:r>
      <w:hyperlink r:id="rId6" w:history="1">
        <w:r w:rsidRPr="00C51E26">
          <w:rPr>
            <w:rStyle w:val="Hyperlink"/>
            <w:sz w:val="22"/>
            <w:szCs w:val="22"/>
            <w:lang w:val="nl-NL"/>
          </w:rPr>
          <w:t>www.knvi.nl</w:t>
        </w:r>
      </w:hyperlink>
      <w:r w:rsidR="002E499F" w:rsidRPr="00C51E26">
        <w:rPr>
          <w:rStyle w:val="Hyperlink"/>
          <w:sz w:val="22"/>
          <w:szCs w:val="22"/>
          <w:lang w:val="nl-NL"/>
        </w:rPr>
        <w:t>/over-knvi#fellows</w:t>
      </w:r>
      <w:r w:rsidRPr="00C51E26">
        <w:rPr>
          <w:sz w:val="22"/>
          <w:szCs w:val="22"/>
          <w:lang w:val="nl-NL"/>
        </w:rPr>
        <w:t xml:space="preserve">) publiceren we de naam en expertise van de fellows. </w:t>
      </w:r>
      <w:r w:rsidR="00C51E26" w:rsidRPr="00C51E26">
        <w:rPr>
          <w:sz w:val="22"/>
          <w:szCs w:val="22"/>
          <w:lang w:val="nl-NL"/>
        </w:rPr>
        <w:t>De fellows gaan vanuit hun kennis en kunde in op inhoudelijke vragen en geven antwoord via LinkedIn, mail of telefoon via het KNVI-secretariaat.</w:t>
      </w:r>
      <w:r>
        <w:rPr>
          <w:lang w:val="nl-NL"/>
        </w:rPr>
        <w:br/>
      </w:r>
      <w:r>
        <w:rPr>
          <w:lang w:val="nl-NL"/>
        </w:rPr>
        <w:br/>
      </w:r>
      <w:r w:rsidRPr="00C51E26">
        <w:rPr>
          <w:b/>
          <w:color w:val="2F5496" w:themeColor="accent5" w:themeShade="BF"/>
          <w:sz w:val="22"/>
          <w:szCs w:val="22"/>
          <w:lang w:val="nl-NL"/>
        </w:rPr>
        <w:t>Meedoen aan maatschappelijk debat</w:t>
      </w:r>
      <w:r w:rsidRPr="00C51E26">
        <w:rPr>
          <w:b/>
          <w:sz w:val="22"/>
          <w:szCs w:val="22"/>
          <w:lang w:val="nl-NL"/>
        </w:rPr>
        <w:br/>
      </w:r>
      <w:r w:rsidR="00103D56" w:rsidRPr="00C51E26">
        <w:rPr>
          <w:sz w:val="22"/>
          <w:szCs w:val="22"/>
          <w:lang w:val="nl-NL"/>
        </w:rPr>
        <w:t>Het benoemen van de fellows past goed bij de ambitie van</w:t>
      </w:r>
      <w:r w:rsidR="00C51E26" w:rsidRPr="00C51E26">
        <w:rPr>
          <w:sz w:val="22"/>
          <w:szCs w:val="22"/>
          <w:lang w:val="nl-NL"/>
        </w:rPr>
        <w:t xml:space="preserve"> de</w:t>
      </w:r>
      <w:r w:rsidR="00103D56" w:rsidRPr="00C51E26">
        <w:rPr>
          <w:sz w:val="22"/>
          <w:szCs w:val="22"/>
          <w:lang w:val="nl-NL"/>
        </w:rPr>
        <w:t xml:space="preserve"> KNVI</w:t>
      </w:r>
      <w:r w:rsidR="00523B5D">
        <w:rPr>
          <w:rFonts w:ascii="Arial" w:hAnsi="Arial" w:cs="Arial"/>
        </w:rPr>
        <w:t xml:space="preserve"> </w:t>
      </w:r>
      <w:r w:rsidR="00523B5D" w:rsidRPr="00523B5D">
        <w:rPr>
          <w:sz w:val="22"/>
          <w:szCs w:val="22"/>
          <w:lang w:val="nl-NL"/>
        </w:rPr>
        <w:t>om de bijdrage aan het maatschappelijk debat te vergroten en inhoudelijke onderwerpen te agenderen</w:t>
      </w:r>
      <w:r w:rsidRPr="00C51E26">
        <w:rPr>
          <w:sz w:val="22"/>
          <w:szCs w:val="22"/>
          <w:lang w:val="nl-NL"/>
        </w:rPr>
        <w:t xml:space="preserve">. Daarnaast wil de KNVI </w:t>
      </w:r>
      <w:r w:rsidR="00103D56" w:rsidRPr="00C51E26">
        <w:rPr>
          <w:sz w:val="22"/>
          <w:szCs w:val="22"/>
          <w:lang w:val="nl-NL"/>
        </w:rPr>
        <w:t>haar positie als dé beroepsorganisatie voor informatieprofessionals verder ontwikkelen.</w:t>
      </w:r>
      <w:r w:rsidR="00103D56" w:rsidRPr="00C51E26">
        <w:rPr>
          <w:sz w:val="22"/>
          <w:szCs w:val="22"/>
          <w:lang w:val="nl-NL"/>
        </w:rPr>
        <w:br/>
      </w:r>
      <w:r w:rsidR="00103D56" w:rsidRPr="00C51E26">
        <w:rPr>
          <w:sz w:val="22"/>
          <w:szCs w:val="22"/>
          <w:lang w:val="nl-NL"/>
        </w:rPr>
        <w:br/>
      </w:r>
      <w:proofErr w:type="spellStart"/>
      <w:r w:rsidR="00BF4DF2" w:rsidRPr="00C51E26">
        <w:rPr>
          <w:b/>
          <w:color w:val="2F5496" w:themeColor="accent5" w:themeShade="BF"/>
          <w:sz w:val="22"/>
          <w:szCs w:val="22"/>
        </w:rPr>
        <w:t>Actieve</w:t>
      </w:r>
      <w:proofErr w:type="spellEnd"/>
      <w:r w:rsidR="00BF4DF2" w:rsidRPr="00C51E26">
        <w:rPr>
          <w:b/>
          <w:color w:val="2F5496" w:themeColor="accent5" w:themeShade="BF"/>
          <w:sz w:val="22"/>
          <w:szCs w:val="22"/>
        </w:rPr>
        <w:t xml:space="preserve"> </w:t>
      </w:r>
      <w:proofErr w:type="spellStart"/>
      <w:r w:rsidR="00BF4DF2" w:rsidRPr="00C51E26">
        <w:rPr>
          <w:b/>
          <w:color w:val="2F5496" w:themeColor="accent5" w:themeShade="BF"/>
          <w:sz w:val="22"/>
          <w:szCs w:val="22"/>
        </w:rPr>
        <w:t>rol</w:t>
      </w:r>
      <w:proofErr w:type="spellEnd"/>
      <w:r w:rsidR="00BF4DF2" w:rsidRPr="00C51E26">
        <w:rPr>
          <w:sz w:val="22"/>
          <w:szCs w:val="22"/>
        </w:rPr>
        <w:br/>
      </w:r>
      <w:r w:rsidR="00BF4DF2" w:rsidRPr="00C51E26">
        <w:rPr>
          <w:sz w:val="22"/>
          <w:szCs w:val="22"/>
          <w:lang w:val="nl-NL"/>
        </w:rPr>
        <w:t xml:space="preserve">De KNVI werkt actief en op meerdere fronten aan het verstevigen van de vereniging en het versterken van de bekendheid van het vakgebied. </w:t>
      </w:r>
      <w:r w:rsidR="00C51E26" w:rsidRPr="00C51E26">
        <w:rPr>
          <w:sz w:val="22"/>
          <w:szCs w:val="22"/>
        </w:rPr>
        <w:t>De KNVI-</w:t>
      </w:r>
      <w:proofErr w:type="spellStart"/>
      <w:r w:rsidR="00C51E26" w:rsidRPr="00C51E26">
        <w:rPr>
          <w:sz w:val="22"/>
          <w:szCs w:val="22"/>
        </w:rPr>
        <w:t>Linkedinpagina</w:t>
      </w:r>
      <w:proofErr w:type="spellEnd"/>
      <w:r w:rsidR="00C51E26" w:rsidRPr="00C51E26">
        <w:rPr>
          <w:sz w:val="22"/>
          <w:szCs w:val="22"/>
        </w:rPr>
        <w:t xml:space="preserve"> </w:t>
      </w:r>
      <w:proofErr w:type="spellStart"/>
      <w:r w:rsidR="00C51E26" w:rsidRPr="00C51E26">
        <w:rPr>
          <w:sz w:val="22"/>
          <w:szCs w:val="22"/>
        </w:rPr>
        <w:t>heeft</w:t>
      </w:r>
      <w:proofErr w:type="spellEnd"/>
      <w:r w:rsidR="00C51E26" w:rsidRPr="00C51E26">
        <w:rPr>
          <w:sz w:val="22"/>
          <w:szCs w:val="22"/>
        </w:rPr>
        <w:t xml:space="preserve"> </w:t>
      </w:r>
      <w:proofErr w:type="spellStart"/>
      <w:r w:rsidR="00C51E26" w:rsidRPr="00C51E26">
        <w:rPr>
          <w:sz w:val="22"/>
          <w:szCs w:val="22"/>
        </w:rPr>
        <w:t>meer</w:t>
      </w:r>
      <w:proofErr w:type="spellEnd"/>
      <w:r w:rsidR="00C51E26" w:rsidRPr="00C51E26">
        <w:rPr>
          <w:sz w:val="22"/>
          <w:szCs w:val="22"/>
        </w:rPr>
        <w:t xml:space="preserve"> </w:t>
      </w:r>
      <w:proofErr w:type="spellStart"/>
      <w:r w:rsidR="00C51E26" w:rsidRPr="00C51E26">
        <w:rPr>
          <w:sz w:val="22"/>
          <w:szCs w:val="22"/>
        </w:rPr>
        <w:t>dan</w:t>
      </w:r>
      <w:proofErr w:type="spellEnd"/>
      <w:r w:rsidR="00C51E26" w:rsidRPr="00C51E26">
        <w:rPr>
          <w:sz w:val="22"/>
          <w:szCs w:val="22"/>
        </w:rPr>
        <w:t xml:space="preserve"> 6000</w:t>
      </w:r>
      <w:r w:rsidR="00C51E26">
        <w:rPr>
          <w:sz w:val="22"/>
          <w:szCs w:val="22"/>
        </w:rPr>
        <w:t xml:space="preserve"> </w:t>
      </w:r>
      <w:proofErr w:type="spellStart"/>
      <w:r w:rsidR="00C51E26">
        <w:rPr>
          <w:sz w:val="22"/>
          <w:szCs w:val="22"/>
        </w:rPr>
        <w:t>volgers</w:t>
      </w:r>
      <w:proofErr w:type="spellEnd"/>
      <w:r w:rsidR="00C51E26">
        <w:rPr>
          <w:sz w:val="22"/>
          <w:szCs w:val="22"/>
        </w:rPr>
        <w:t xml:space="preserve"> </w:t>
      </w:r>
      <w:proofErr w:type="spellStart"/>
      <w:r w:rsidR="00C51E26" w:rsidRPr="00C51E26">
        <w:rPr>
          <w:sz w:val="22"/>
          <w:szCs w:val="22"/>
        </w:rPr>
        <w:t>en</w:t>
      </w:r>
      <w:proofErr w:type="spellEnd"/>
      <w:r w:rsidR="00BF4DF2" w:rsidRPr="00C51E26">
        <w:rPr>
          <w:sz w:val="22"/>
          <w:szCs w:val="22"/>
          <w:lang w:val="nl-NL"/>
        </w:rPr>
        <w:t xml:space="preserve"> </w:t>
      </w:r>
      <w:r w:rsidR="00C51E26" w:rsidRPr="00C51E26">
        <w:rPr>
          <w:sz w:val="22"/>
          <w:szCs w:val="22"/>
          <w:lang w:val="nl-NL"/>
        </w:rPr>
        <w:t xml:space="preserve">ook </w:t>
      </w:r>
      <w:r w:rsidR="00BF4DF2" w:rsidRPr="00C51E26">
        <w:rPr>
          <w:sz w:val="22"/>
          <w:szCs w:val="22"/>
          <w:lang w:val="nl-NL"/>
        </w:rPr>
        <w:t xml:space="preserve">onze </w:t>
      </w:r>
      <w:r w:rsidR="00C51E26" w:rsidRPr="00C51E26">
        <w:rPr>
          <w:sz w:val="22"/>
          <w:szCs w:val="22"/>
          <w:lang w:val="nl-NL"/>
        </w:rPr>
        <w:t>drie</w:t>
      </w:r>
      <w:r w:rsidR="00BF4DF2" w:rsidRPr="00C51E26">
        <w:rPr>
          <w:sz w:val="22"/>
          <w:szCs w:val="22"/>
          <w:lang w:val="nl-NL"/>
        </w:rPr>
        <w:t xml:space="preserve"> bladen </w:t>
      </w:r>
      <w:r w:rsidR="00C51E26" w:rsidRPr="00C51E26">
        <w:rPr>
          <w:sz w:val="22"/>
          <w:szCs w:val="22"/>
          <w:lang w:val="nl-NL"/>
        </w:rPr>
        <w:t>(Informatie Professional</w:t>
      </w:r>
      <w:r w:rsidR="00DF7BF7">
        <w:rPr>
          <w:sz w:val="22"/>
          <w:szCs w:val="22"/>
          <w:lang w:val="nl-NL"/>
        </w:rPr>
        <w:t xml:space="preserve"> (IP)</w:t>
      </w:r>
      <w:r w:rsidR="00C51E26" w:rsidRPr="00C51E26">
        <w:rPr>
          <w:sz w:val="22"/>
          <w:szCs w:val="22"/>
          <w:lang w:val="nl-NL"/>
        </w:rPr>
        <w:t xml:space="preserve">, </w:t>
      </w:r>
      <w:proofErr w:type="spellStart"/>
      <w:r w:rsidR="00C51E26" w:rsidRPr="00C51E26">
        <w:rPr>
          <w:sz w:val="22"/>
          <w:szCs w:val="22"/>
          <w:lang w:val="nl-NL"/>
        </w:rPr>
        <w:t>OverheidsDocumentatie</w:t>
      </w:r>
      <w:proofErr w:type="spellEnd"/>
      <w:r w:rsidR="00DF7BF7">
        <w:rPr>
          <w:sz w:val="22"/>
          <w:szCs w:val="22"/>
          <w:lang w:val="nl-NL"/>
        </w:rPr>
        <w:t xml:space="preserve"> (OD) </w:t>
      </w:r>
      <w:r w:rsidR="00C51E26" w:rsidRPr="00C51E26">
        <w:rPr>
          <w:sz w:val="22"/>
          <w:szCs w:val="22"/>
          <w:lang w:val="nl-NL"/>
        </w:rPr>
        <w:t xml:space="preserve">en </w:t>
      </w:r>
      <w:proofErr w:type="spellStart"/>
      <w:r w:rsidR="00C51E26" w:rsidRPr="00C51E26">
        <w:rPr>
          <w:sz w:val="22"/>
          <w:szCs w:val="22"/>
          <w:lang w:val="nl-NL"/>
        </w:rPr>
        <w:t>AGConnect</w:t>
      </w:r>
      <w:proofErr w:type="spellEnd"/>
      <w:r w:rsidR="00DF7BF7">
        <w:rPr>
          <w:sz w:val="22"/>
          <w:szCs w:val="22"/>
          <w:lang w:val="nl-NL"/>
        </w:rPr>
        <w:t xml:space="preserve"> </w:t>
      </w:r>
      <w:r w:rsidR="00DF7BF7" w:rsidRPr="00DF7BF7">
        <w:rPr>
          <w:sz w:val="22"/>
          <w:szCs w:val="22"/>
          <w:lang w:val="nl-NL"/>
        </w:rPr>
        <w:t>én onze digitale nieuwsbrief IT-Infra</w:t>
      </w:r>
      <w:r w:rsidR="00C51E26" w:rsidRPr="00C51E26">
        <w:rPr>
          <w:sz w:val="22"/>
          <w:szCs w:val="22"/>
          <w:lang w:val="nl-NL"/>
        </w:rPr>
        <w:t>) k</w:t>
      </w:r>
      <w:r w:rsidR="00BF4DF2" w:rsidRPr="00C51E26">
        <w:rPr>
          <w:sz w:val="22"/>
          <w:szCs w:val="22"/>
          <w:lang w:val="nl-NL"/>
        </w:rPr>
        <w:t>rijgen veel aandacht</w:t>
      </w:r>
      <w:r w:rsidR="00C51E26" w:rsidRPr="00C51E26">
        <w:rPr>
          <w:sz w:val="22"/>
          <w:szCs w:val="22"/>
          <w:lang w:val="nl-NL"/>
        </w:rPr>
        <w:t>. Daarnaast laat d</w:t>
      </w:r>
      <w:r w:rsidR="007A30F8">
        <w:rPr>
          <w:sz w:val="22"/>
          <w:szCs w:val="22"/>
          <w:lang w:val="nl-NL"/>
        </w:rPr>
        <w:t>e KNVI vakgenoten aan het woord en</w:t>
      </w:r>
      <w:r w:rsidR="00BF4DF2" w:rsidRPr="00C51E26">
        <w:rPr>
          <w:sz w:val="22"/>
          <w:szCs w:val="22"/>
          <w:lang w:val="nl-NL"/>
        </w:rPr>
        <w:t xml:space="preserve"> zijn </w:t>
      </w:r>
      <w:r w:rsidR="007A30F8">
        <w:rPr>
          <w:sz w:val="22"/>
          <w:szCs w:val="22"/>
          <w:lang w:val="nl-NL"/>
        </w:rPr>
        <w:t xml:space="preserve">de </w:t>
      </w:r>
      <w:r w:rsidR="00803F8A" w:rsidRPr="00C51E26">
        <w:rPr>
          <w:sz w:val="22"/>
          <w:szCs w:val="22"/>
          <w:lang w:val="nl-NL"/>
        </w:rPr>
        <w:t>30</w:t>
      </w:r>
      <w:r w:rsidR="00BF4DF2" w:rsidRPr="00C51E26">
        <w:rPr>
          <w:sz w:val="22"/>
          <w:szCs w:val="22"/>
          <w:lang w:val="nl-NL"/>
        </w:rPr>
        <w:t xml:space="preserve"> interessegroepen</w:t>
      </w:r>
      <w:r w:rsidR="00C51E26" w:rsidRPr="00C51E26">
        <w:rPr>
          <w:sz w:val="22"/>
          <w:szCs w:val="22"/>
          <w:lang w:val="nl-NL"/>
        </w:rPr>
        <w:t xml:space="preserve"> (zie </w:t>
      </w:r>
      <w:hyperlink r:id="rId7" w:history="1">
        <w:r w:rsidR="00C51E26" w:rsidRPr="00C51E26">
          <w:rPr>
            <w:rStyle w:val="Hyperlink"/>
            <w:sz w:val="22"/>
            <w:szCs w:val="22"/>
            <w:lang w:val="nl-NL"/>
          </w:rPr>
          <w:t>www.knvi.nl/over-knvi</w:t>
        </w:r>
      </w:hyperlink>
      <w:r w:rsidR="00C51E26" w:rsidRPr="00C51E26">
        <w:rPr>
          <w:sz w:val="22"/>
          <w:szCs w:val="22"/>
          <w:lang w:val="nl-NL"/>
        </w:rPr>
        <w:t xml:space="preserve">) </w:t>
      </w:r>
      <w:r w:rsidR="00BF4DF2" w:rsidRPr="00C51E26">
        <w:rPr>
          <w:sz w:val="22"/>
          <w:szCs w:val="22"/>
          <w:lang w:val="nl-NL"/>
        </w:rPr>
        <w:t xml:space="preserve">aan de slag met diverse publicaties. </w:t>
      </w:r>
      <w:r w:rsidRPr="00C51E26">
        <w:rPr>
          <w:sz w:val="22"/>
          <w:szCs w:val="22"/>
          <w:lang w:val="nl-NL"/>
        </w:rPr>
        <w:br/>
      </w:r>
      <w:r w:rsidR="00BF4DF2" w:rsidRPr="00C51E26">
        <w:rPr>
          <w:sz w:val="22"/>
          <w:szCs w:val="22"/>
          <w:lang w:val="nl-NL"/>
        </w:rPr>
        <w:t xml:space="preserve">Nationaal zijn we betrokken bij de Dutch Digital Agenda, Blockchain </w:t>
      </w:r>
      <w:proofErr w:type="spellStart"/>
      <w:r w:rsidR="00BF4DF2" w:rsidRPr="00C51E26">
        <w:rPr>
          <w:sz w:val="22"/>
          <w:szCs w:val="22"/>
          <w:lang w:val="nl-NL"/>
        </w:rPr>
        <w:t>Coalition</w:t>
      </w:r>
      <w:proofErr w:type="spellEnd"/>
      <w:r w:rsidR="00BF4DF2" w:rsidRPr="00C51E26">
        <w:rPr>
          <w:sz w:val="22"/>
          <w:szCs w:val="22"/>
          <w:lang w:val="nl-NL"/>
        </w:rPr>
        <w:t xml:space="preserve">, Nederlandse AI Coalitie en de Human </w:t>
      </w:r>
      <w:proofErr w:type="spellStart"/>
      <w:r w:rsidR="00BF4DF2" w:rsidRPr="00C51E26">
        <w:rPr>
          <w:sz w:val="22"/>
          <w:szCs w:val="22"/>
          <w:lang w:val="nl-NL"/>
        </w:rPr>
        <w:t>Capital</w:t>
      </w:r>
      <w:proofErr w:type="spellEnd"/>
      <w:r w:rsidR="00BF4DF2" w:rsidRPr="00C51E26">
        <w:rPr>
          <w:sz w:val="22"/>
          <w:szCs w:val="22"/>
          <w:lang w:val="nl-NL"/>
        </w:rPr>
        <w:t xml:space="preserve"> Agenda (HCA) en bij diverse NEN-werkgroepen. Internationaal zijn we actief bij de IFIP, IFLA, CEPIS en ITPE</w:t>
      </w:r>
      <w:r w:rsidR="00C51E26" w:rsidRPr="00C51E26">
        <w:rPr>
          <w:sz w:val="22"/>
          <w:szCs w:val="22"/>
          <w:lang w:val="nl-NL"/>
        </w:rPr>
        <w:t xml:space="preserve">. </w:t>
      </w:r>
      <w:r w:rsidR="00C51E26" w:rsidRPr="00C51E26">
        <w:rPr>
          <w:sz w:val="22"/>
          <w:szCs w:val="22"/>
        </w:rPr>
        <w:t xml:space="preserve">De </w:t>
      </w:r>
      <w:proofErr w:type="spellStart"/>
      <w:r w:rsidR="00C51E26" w:rsidRPr="00C51E26">
        <w:rPr>
          <w:sz w:val="22"/>
          <w:szCs w:val="22"/>
        </w:rPr>
        <w:t>vereniging</w:t>
      </w:r>
      <w:proofErr w:type="spellEnd"/>
      <w:r w:rsidR="00C51E26" w:rsidRPr="00C51E26">
        <w:rPr>
          <w:sz w:val="22"/>
          <w:szCs w:val="22"/>
        </w:rPr>
        <w:t xml:space="preserve"> </w:t>
      </w:r>
      <w:proofErr w:type="spellStart"/>
      <w:r w:rsidR="00C51E26" w:rsidRPr="00C51E26">
        <w:rPr>
          <w:sz w:val="22"/>
          <w:szCs w:val="22"/>
        </w:rPr>
        <w:t>helpt</w:t>
      </w:r>
      <w:proofErr w:type="spellEnd"/>
      <w:r w:rsidR="00C51E26" w:rsidRPr="00C51E26">
        <w:rPr>
          <w:sz w:val="22"/>
          <w:szCs w:val="22"/>
        </w:rPr>
        <w:t xml:space="preserve"> diverse </w:t>
      </w:r>
      <w:proofErr w:type="spellStart"/>
      <w:r w:rsidR="00C51E26" w:rsidRPr="00C51E26">
        <w:rPr>
          <w:sz w:val="22"/>
          <w:szCs w:val="22"/>
        </w:rPr>
        <w:t>gremia</w:t>
      </w:r>
      <w:proofErr w:type="spellEnd"/>
      <w:r w:rsidR="00C51E26" w:rsidRPr="00C51E26">
        <w:rPr>
          <w:sz w:val="22"/>
          <w:szCs w:val="22"/>
        </w:rPr>
        <w:t xml:space="preserve"> </w:t>
      </w:r>
      <w:proofErr w:type="spellStart"/>
      <w:r w:rsidR="00C51E26" w:rsidRPr="00C51E26">
        <w:rPr>
          <w:sz w:val="22"/>
          <w:szCs w:val="22"/>
        </w:rPr>
        <w:t>standaarden</w:t>
      </w:r>
      <w:proofErr w:type="spellEnd"/>
      <w:r w:rsidR="00C51E26" w:rsidRPr="00C51E26">
        <w:rPr>
          <w:sz w:val="22"/>
          <w:szCs w:val="22"/>
        </w:rPr>
        <w:t xml:space="preserve"> </w:t>
      </w:r>
      <w:proofErr w:type="spellStart"/>
      <w:r w:rsidR="00C51E26" w:rsidRPr="00C51E26">
        <w:rPr>
          <w:sz w:val="22"/>
          <w:szCs w:val="22"/>
        </w:rPr>
        <w:t>uit</w:t>
      </w:r>
      <w:proofErr w:type="spellEnd"/>
      <w:r w:rsidR="00C51E26" w:rsidRPr="00C51E26">
        <w:rPr>
          <w:sz w:val="22"/>
          <w:szCs w:val="22"/>
        </w:rPr>
        <w:t xml:space="preserve"> </w:t>
      </w:r>
      <w:proofErr w:type="spellStart"/>
      <w:r w:rsidR="00C51E26" w:rsidRPr="00C51E26">
        <w:rPr>
          <w:sz w:val="22"/>
          <w:szCs w:val="22"/>
        </w:rPr>
        <w:t>te</w:t>
      </w:r>
      <w:proofErr w:type="spellEnd"/>
      <w:r w:rsidR="00C51E26" w:rsidRPr="00C51E26">
        <w:rPr>
          <w:sz w:val="22"/>
          <w:szCs w:val="22"/>
        </w:rPr>
        <w:t xml:space="preserve"> </w:t>
      </w:r>
      <w:proofErr w:type="spellStart"/>
      <w:r w:rsidR="00C51E26" w:rsidRPr="00C51E26">
        <w:rPr>
          <w:sz w:val="22"/>
          <w:szCs w:val="22"/>
        </w:rPr>
        <w:t>werken</w:t>
      </w:r>
      <w:proofErr w:type="spellEnd"/>
      <w:r w:rsidR="00C51E26" w:rsidRPr="00C51E26">
        <w:rPr>
          <w:sz w:val="22"/>
          <w:szCs w:val="22"/>
        </w:rPr>
        <w:t>.</w:t>
      </w:r>
      <w:r w:rsidR="00DF7BF7">
        <w:rPr>
          <w:sz w:val="22"/>
          <w:szCs w:val="22"/>
        </w:rPr>
        <w:t xml:space="preserve"> </w:t>
      </w:r>
      <w:r w:rsidR="00DF7BF7" w:rsidRPr="00DF7BF7">
        <w:rPr>
          <w:sz w:val="22"/>
          <w:szCs w:val="22"/>
          <w:lang w:val="nl-NL"/>
        </w:rPr>
        <w:t>Samen met diverse stakeholders geeft de KNVI</w:t>
      </w:r>
      <w:r w:rsidR="00C51E26" w:rsidRPr="00C51E26">
        <w:rPr>
          <w:sz w:val="22"/>
          <w:szCs w:val="22"/>
        </w:rPr>
        <w:t xml:space="preserve"> </w:t>
      </w:r>
      <w:proofErr w:type="spellStart"/>
      <w:r w:rsidR="00C51E26" w:rsidRPr="00C51E26">
        <w:rPr>
          <w:sz w:val="22"/>
          <w:szCs w:val="22"/>
        </w:rPr>
        <w:t>richting</w:t>
      </w:r>
      <w:proofErr w:type="spellEnd"/>
      <w:r w:rsidR="00C51E26" w:rsidRPr="00C51E26">
        <w:rPr>
          <w:sz w:val="22"/>
          <w:szCs w:val="22"/>
        </w:rPr>
        <w:t xml:space="preserve"> </w:t>
      </w:r>
      <w:proofErr w:type="spellStart"/>
      <w:r w:rsidR="00C51E26" w:rsidRPr="00C51E26">
        <w:rPr>
          <w:sz w:val="22"/>
          <w:szCs w:val="22"/>
        </w:rPr>
        <w:t>aan</w:t>
      </w:r>
      <w:proofErr w:type="spellEnd"/>
      <w:r w:rsidR="00C51E26" w:rsidRPr="00C51E26">
        <w:rPr>
          <w:sz w:val="22"/>
          <w:szCs w:val="22"/>
        </w:rPr>
        <w:t xml:space="preserve"> de </w:t>
      </w:r>
      <w:proofErr w:type="spellStart"/>
      <w:r w:rsidR="00C51E26" w:rsidRPr="00C51E26">
        <w:rPr>
          <w:sz w:val="22"/>
          <w:szCs w:val="22"/>
        </w:rPr>
        <w:t>on</w:t>
      </w:r>
      <w:r w:rsidR="007A30F8">
        <w:rPr>
          <w:sz w:val="22"/>
          <w:szCs w:val="22"/>
        </w:rPr>
        <w:t>t</w:t>
      </w:r>
      <w:r w:rsidR="00C51E26" w:rsidRPr="00C51E26">
        <w:rPr>
          <w:sz w:val="22"/>
          <w:szCs w:val="22"/>
        </w:rPr>
        <w:t>wikkeling</w:t>
      </w:r>
      <w:proofErr w:type="spellEnd"/>
      <w:r w:rsidR="00C51E26" w:rsidRPr="00C51E26">
        <w:rPr>
          <w:sz w:val="22"/>
          <w:szCs w:val="22"/>
        </w:rPr>
        <w:t xml:space="preserve"> van het </w:t>
      </w:r>
      <w:proofErr w:type="spellStart"/>
      <w:r w:rsidR="00C51E26" w:rsidRPr="00C51E26">
        <w:rPr>
          <w:sz w:val="22"/>
          <w:szCs w:val="22"/>
        </w:rPr>
        <w:t>vak</w:t>
      </w:r>
      <w:proofErr w:type="spellEnd"/>
      <w:r w:rsidR="00C51E26" w:rsidRPr="00C51E26">
        <w:rPr>
          <w:sz w:val="22"/>
          <w:szCs w:val="22"/>
        </w:rPr>
        <w:t xml:space="preserve"> </w:t>
      </w:r>
      <w:proofErr w:type="spellStart"/>
      <w:r w:rsidR="00C51E26" w:rsidRPr="00C51E26">
        <w:rPr>
          <w:sz w:val="22"/>
          <w:szCs w:val="22"/>
        </w:rPr>
        <w:t>en</w:t>
      </w:r>
      <w:proofErr w:type="spellEnd"/>
      <w:r w:rsidR="00DF7BF7">
        <w:rPr>
          <w:sz w:val="22"/>
          <w:szCs w:val="22"/>
        </w:rPr>
        <w:t xml:space="preserve"> </w:t>
      </w:r>
      <w:proofErr w:type="spellStart"/>
      <w:r w:rsidR="00DF7BF7" w:rsidRPr="00DF7BF7">
        <w:rPr>
          <w:sz w:val="22"/>
          <w:szCs w:val="22"/>
        </w:rPr>
        <w:t>initieert</w:t>
      </w:r>
      <w:proofErr w:type="spellEnd"/>
      <w:r w:rsidR="00DF7BF7" w:rsidRPr="00DF7BF7">
        <w:rPr>
          <w:sz w:val="22"/>
          <w:szCs w:val="22"/>
        </w:rPr>
        <w:t xml:space="preserve"> </w:t>
      </w:r>
      <w:r w:rsidR="00C51E26" w:rsidRPr="00C51E26">
        <w:rPr>
          <w:sz w:val="22"/>
          <w:szCs w:val="22"/>
        </w:rPr>
        <w:t xml:space="preserve"> </w:t>
      </w:r>
      <w:proofErr w:type="spellStart"/>
      <w:r w:rsidR="00C51E26" w:rsidRPr="00C51E26">
        <w:rPr>
          <w:sz w:val="22"/>
          <w:szCs w:val="22"/>
        </w:rPr>
        <w:t>bespreekthema’s</w:t>
      </w:r>
      <w:proofErr w:type="spellEnd"/>
      <w:r w:rsidR="00C51E26" w:rsidRPr="00C51E26">
        <w:rPr>
          <w:sz w:val="22"/>
          <w:szCs w:val="22"/>
        </w:rPr>
        <w:t xml:space="preserve"> die </w:t>
      </w:r>
      <w:proofErr w:type="spellStart"/>
      <w:r w:rsidR="00C51E26" w:rsidRPr="00C51E26">
        <w:rPr>
          <w:sz w:val="22"/>
          <w:szCs w:val="22"/>
        </w:rPr>
        <w:t>maatschappelijk</w:t>
      </w:r>
      <w:proofErr w:type="spellEnd"/>
      <w:r w:rsidR="00C51E26" w:rsidRPr="00C51E26">
        <w:rPr>
          <w:sz w:val="22"/>
          <w:szCs w:val="22"/>
        </w:rPr>
        <w:t xml:space="preserve"> van </w:t>
      </w:r>
      <w:proofErr w:type="spellStart"/>
      <w:r w:rsidR="00C51E26" w:rsidRPr="00C51E26">
        <w:rPr>
          <w:sz w:val="22"/>
          <w:szCs w:val="22"/>
        </w:rPr>
        <w:t>belang</w:t>
      </w:r>
      <w:proofErr w:type="spellEnd"/>
      <w:r w:rsidR="00C51E26" w:rsidRPr="00C51E26">
        <w:rPr>
          <w:sz w:val="22"/>
          <w:szCs w:val="22"/>
        </w:rPr>
        <w:t xml:space="preserve"> </w:t>
      </w:r>
      <w:proofErr w:type="spellStart"/>
      <w:r w:rsidR="00C51E26" w:rsidRPr="00C51E26">
        <w:rPr>
          <w:sz w:val="22"/>
          <w:szCs w:val="22"/>
        </w:rPr>
        <w:t>zijn</w:t>
      </w:r>
      <w:proofErr w:type="spellEnd"/>
      <w:r w:rsidR="00C51E26" w:rsidRPr="00C51E26">
        <w:rPr>
          <w:sz w:val="22"/>
          <w:szCs w:val="22"/>
        </w:rPr>
        <w:t>.</w:t>
      </w:r>
      <w:r w:rsidR="00BF4DF2" w:rsidRPr="00206E0D">
        <w:rPr>
          <w:lang w:val="nl-NL"/>
        </w:rPr>
        <w:t xml:space="preserve"> </w:t>
      </w:r>
      <w:r w:rsidR="00BF4DF2">
        <w:br/>
      </w:r>
      <w:r w:rsidR="00103D56">
        <w:br/>
        <w:t>////////////////////////////////////////////////////////////////////////////////////////////////////////</w:t>
      </w:r>
    </w:p>
    <w:p w14:paraId="7D431FDF" w14:textId="412C870E" w:rsidR="002E499F" w:rsidRDefault="00BF4DF2">
      <w:r>
        <w:br/>
      </w:r>
      <w:r w:rsidRPr="00103D56">
        <w:rPr>
          <w:b/>
        </w:rPr>
        <w:t>Over KNVI</w:t>
      </w:r>
      <w:r>
        <w:br/>
      </w:r>
      <w:proofErr w:type="spellStart"/>
      <w:r w:rsidRPr="00BF4DF2">
        <w:t>KNVI</w:t>
      </w:r>
      <w:proofErr w:type="spellEnd"/>
      <w:r w:rsidRPr="00BF4DF2">
        <w:t xml:space="preserve">, de </w:t>
      </w:r>
      <w:proofErr w:type="spellStart"/>
      <w:r w:rsidRPr="00BF4DF2">
        <w:t>Koninklijke</w:t>
      </w:r>
      <w:proofErr w:type="spellEnd"/>
      <w:r w:rsidRPr="00BF4DF2">
        <w:t xml:space="preserve"> </w:t>
      </w:r>
      <w:proofErr w:type="spellStart"/>
      <w:r w:rsidRPr="00BF4DF2">
        <w:t>Nederlandse</w:t>
      </w:r>
      <w:proofErr w:type="spellEnd"/>
      <w:r w:rsidRPr="00BF4DF2">
        <w:t xml:space="preserve"> </w:t>
      </w:r>
      <w:proofErr w:type="spellStart"/>
      <w:r w:rsidRPr="00BF4DF2">
        <w:t>Vereniging</w:t>
      </w:r>
      <w:proofErr w:type="spellEnd"/>
      <w:r w:rsidRPr="00BF4DF2">
        <w:t xml:space="preserve"> van </w:t>
      </w:r>
      <w:proofErr w:type="spellStart"/>
      <w:r w:rsidRPr="00BF4DF2">
        <w:t>Informatieprofessionals</w:t>
      </w:r>
      <w:proofErr w:type="spellEnd"/>
      <w:r w:rsidRPr="00BF4DF2">
        <w:t xml:space="preserve">, is in Nederland </w:t>
      </w:r>
      <w:proofErr w:type="spellStart"/>
      <w:r w:rsidRPr="00BF4DF2">
        <w:t>hét</w:t>
      </w:r>
      <w:proofErr w:type="spellEnd"/>
      <w:r w:rsidRPr="00BF4DF2">
        <w:t xml:space="preserve"> platform </w:t>
      </w:r>
      <w:proofErr w:type="spellStart"/>
      <w:r w:rsidRPr="00BF4DF2">
        <w:t>voor</w:t>
      </w:r>
      <w:proofErr w:type="spellEnd"/>
      <w:r w:rsidRPr="00BF4DF2">
        <w:t xml:space="preserve"> Professionals in </w:t>
      </w:r>
      <w:proofErr w:type="spellStart"/>
      <w:r w:rsidRPr="00BF4DF2">
        <w:t>Informatiemanagement</w:t>
      </w:r>
      <w:proofErr w:type="spellEnd"/>
      <w:r w:rsidRPr="00BF4DF2">
        <w:t xml:space="preserve">, </w:t>
      </w:r>
      <w:proofErr w:type="spellStart"/>
      <w:r w:rsidRPr="00BF4DF2">
        <w:t>Informatietechnologie</w:t>
      </w:r>
      <w:proofErr w:type="spellEnd"/>
      <w:r w:rsidRPr="00BF4DF2">
        <w:t xml:space="preserve"> </w:t>
      </w:r>
      <w:proofErr w:type="spellStart"/>
      <w:r w:rsidRPr="00BF4DF2">
        <w:t>en</w:t>
      </w:r>
      <w:proofErr w:type="spellEnd"/>
      <w:r w:rsidRPr="00BF4DF2">
        <w:t xml:space="preserve"> </w:t>
      </w:r>
      <w:proofErr w:type="spellStart"/>
      <w:r w:rsidRPr="00BF4DF2">
        <w:t>Informatievoorziening</w:t>
      </w:r>
      <w:proofErr w:type="spellEnd"/>
      <w:r w:rsidRPr="00BF4DF2">
        <w:t xml:space="preserve">, </w:t>
      </w:r>
      <w:proofErr w:type="spellStart"/>
      <w:r w:rsidRPr="00BF4DF2">
        <w:t>waar</w:t>
      </w:r>
      <w:proofErr w:type="spellEnd"/>
      <w:r w:rsidRPr="00BF4DF2">
        <w:t xml:space="preserve"> </w:t>
      </w:r>
      <w:proofErr w:type="spellStart"/>
      <w:r w:rsidRPr="00BF4DF2">
        <w:t>iedere</w:t>
      </w:r>
      <w:proofErr w:type="spellEnd"/>
      <w:r w:rsidRPr="00BF4DF2">
        <w:t xml:space="preserve"> professional in </w:t>
      </w:r>
      <w:proofErr w:type="spellStart"/>
      <w:r w:rsidRPr="00BF4DF2">
        <w:t>deze</w:t>
      </w:r>
      <w:proofErr w:type="spellEnd"/>
      <w:r w:rsidRPr="00BF4DF2">
        <w:t xml:space="preserve"> disciplines </w:t>
      </w:r>
      <w:proofErr w:type="spellStart"/>
      <w:r w:rsidRPr="00BF4DF2">
        <w:t>zich</w:t>
      </w:r>
      <w:proofErr w:type="spellEnd"/>
      <w:r w:rsidRPr="00BF4DF2">
        <w:t xml:space="preserve"> </w:t>
      </w:r>
      <w:proofErr w:type="spellStart"/>
      <w:r w:rsidRPr="00BF4DF2">
        <w:t>thuis</w:t>
      </w:r>
      <w:proofErr w:type="spellEnd"/>
      <w:r w:rsidRPr="00BF4DF2">
        <w:t xml:space="preserve"> </w:t>
      </w:r>
      <w:proofErr w:type="spellStart"/>
      <w:r w:rsidRPr="00BF4DF2">
        <w:t>voelt</w:t>
      </w:r>
      <w:proofErr w:type="spellEnd"/>
      <w:r w:rsidRPr="00BF4DF2">
        <w:t xml:space="preserve">. </w:t>
      </w:r>
      <w:proofErr w:type="spellStart"/>
      <w:r w:rsidRPr="00BF4DF2">
        <w:t>Informatie</w:t>
      </w:r>
      <w:proofErr w:type="spellEnd"/>
      <w:r w:rsidRPr="00BF4DF2">
        <w:t xml:space="preserve"> </w:t>
      </w:r>
      <w:proofErr w:type="spellStart"/>
      <w:r w:rsidRPr="00BF4DF2">
        <w:t>speelt</w:t>
      </w:r>
      <w:proofErr w:type="spellEnd"/>
      <w:r w:rsidRPr="00BF4DF2">
        <w:t xml:space="preserve"> </w:t>
      </w:r>
      <w:proofErr w:type="spellStart"/>
      <w:r w:rsidRPr="00BF4DF2">
        <w:t>een</w:t>
      </w:r>
      <w:proofErr w:type="spellEnd"/>
      <w:r w:rsidRPr="00BF4DF2">
        <w:t xml:space="preserve"> </w:t>
      </w:r>
      <w:proofErr w:type="spellStart"/>
      <w:r w:rsidRPr="00BF4DF2">
        <w:t>leidende</w:t>
      </w:r>
      <w:proofErr w:type="spellEnd"/>
      <w:r w:rsidRPr="00BF4DF2">
        <w:t xml:space="preserve"> </w:t>
      </w:r>
      <w:proofErr w:type="spellStart"/>
      <w:r w:rsidRPr="00BF4DF2">
        <w:t>rol</w:t>
      </w:r>
      <w:proofErr w:type="spellEnd"/>
      <w:r w:rsidRPr="00BF4DF2">
        <w:t xml:space="preserve"> </w:t>
      </w:r>
      <w:proofErr w:type="spellStart"/>
      <w:r w:rsidRPr="00BF4DF2">
        <w:t>speelt</w:t>
      </w:r>
      <w:proofErr w:type="spellEnd"/>
      <w:r w:rsidRPr="00BF4DF2">
        <w:t xml:space="preserve"> in de </w:t>
      </w:r>
      <w:proofErr w:type="spellStart"/>
      <w:r w:rsidRPr="00BF4DF2">
        <w:t>ontwikkeling</w:t>
      </w:r>
      <w:proofErr w:type="spellEnd"/>
      <w:r w:rsidRPr="00BF4DF2">
        <w:t xml:space="preserve"> van </w:t>
      </w:r>
      <w:proofErr w:type="spellStart"/>
      <w:r w:rsidRPr="00BF4DF2">
        <w:t>mens</w:t>
      </w:r>
      <w:proofErr w:type="spellEnd"/>
      <w:r w:rsidRPr="00BF4DF2">
        <w:t xml:space="preserve"> </w:t>
      </w:r>
      <w:proofErr w:type="spellStart"/>
      <w:r w:rsidRPr="00BF4DF2">
        <w:t>en</w:t>
      </w:r>
      <w:proofErr w:type="spellEnd"/>
      <w:r w:rsidRPr="00BF4DF2">
        <w:t xml:space="preserve"> </w:t>
      </w:r>
      <w:proofErr w:type="spellStart"/>
      <w:r w:rsidRPr="00BF4DF2">
        <w:t>maatschappij</w:t>
      </w:r>
      <w:proofErr w:type="spellEnd"/>
      <w:r w:rsidRPr="00BF4DF2">
        <w:t xml:space="preserve">. </w:t>
      </w:r>
      <w:proofErr w:type="spellStart"/>
      <w:r w:rsidRPr="00BF4DF2">
        <w:t>Wij</w:t>
      </w:r>
      <w:proofErr w:type="spellEnd"/>
      <w:r w:rsidRPr="00BF4DF2">
        <w:t xml:space="preserve"> </w:t>
      </w:r>
      <w:proofErr w:type="spellStart"/>
      <w:r w:rsidRPr="00BF4DF2">
        <w:t>zien</w:t>
      </w:r>
      <w:proofErr w:type="spellEnd"/>
      <w:r w:rsidRPr="00BF4DF2">
        <w:t xml:space="preserve"> het </w:t>
      </w:r>
      <w:proofErr w:type="spellStart"/>
      <w:r w:rsidRPr="00BF4DF2">
        <w:t>dan</w:t>
      </w:r>
      <w:proofErr w:type="spellEnd"/>
      <w:r w:rsidRPr="00BF4DF2">
        <w:t xml:space="preserve"> </w:t>
      </w:r>
      <w:proofErr w:type="spellStart"/>
      <w:r w:rsidRPr="00BF4DF2">
        <w:t>ook</w:t>
      </w:r>
      <w:proofErr w:type="spellEnd"/>
      <w:r w:rsidRPr="00BF4DF2">
        <w:t xml:space="preserve"> </w:t>
      </w:r>
      <w:proofErr w:type="spellStart"/>
      <w:r w:rsidRPr="00BF4DF2">
        <w:t>als</w:t>
      </w:r>
      <w:proofErr w:type="spellEnd"/>
      <w:r w:rsidRPr="00BF4DF2">
        <w:t xml:space="preserve"> </w:t>
      </w:r>
      <w:proofErr w:type="spellStart"/>
      <w:r w:rsidRPr="00BF4DF2">
        <w:t>onze</w:t>
      </w:r>
      <w:proofErr w:type="spellEnd"/>
      <w:r w:rsidRPr="00BF4DF2">
        <w:t xml:space="preserve"> </w:t>
      </w:r>
      <w:proofErr w:type="spellStart"/>
      <w:r w:rsidRPr="00BF4DF2">
        <w:t>taak</w:t>
      </w:r>
      <w:proofErr w:type="spellEnd"/>
      <w:r w:rsidRPr="00BF4DF2">
        <w:t xml:space="preserve"> om de </w:t>
      </w:r>
      <w:proofErr w:type="spellStart"/>
      <w:r w:rsidRPr="00BF4DF2">
        <w:t>ontwikkeling</w:t>
      </w:r>
      <w:proofErr w:type="spellEnd"/>
      <w:r w:rsidRPr="00BF4DF2">
        <w:t xml:space="preserve"> van </w:t>
      </w:r>
      <w:proofErr w:type="spellStart"/>
      <w:r w:rsidRPr="00BF4DF2">
        <w:t>informatieprofessionals</w:t>
      </w:r>
      <w:proofErr w:type="spellEnd"/>
      <w:r w:rsidRPr="00BF4DF2">
        <w:t xml:space="preserve"> </w:t>
      </w:r>
      <w:proofErr w:type="spellStart"/>
      <w:r w:rsidRPr="00BF4DF2">
        <w:t>te</w:t>
      </w:r>
      <w:proofErr w:type="spellEnd"/>
      <w:r w:rsidRPr="00BF4DF2">
        <w:t xml:space="preserve"> </w:t>
      </w:r>
      <w:proofErr w:type="spellStart"/>
      <w:r w:rsidRPr="00BF4DF2">
        <w:t>bevorderen</w:t>
      </w:r>
      <w:proofErr w:type="spellEnd"/>
      <w:r w:rsidRPr="00BF4DF2">
        <w:t xml:space="preserve">, door </w:t>
      </w:r>
      <w:proofErr w:type="spellStart"/>
      <w:r w:rsidRPr="00BF4DF2">
        <w:t>samen</w:t>
      </w:r>
      <w:proofErr w:type="spellEnd"/>
      <w:r w:rsidRPr="00BF4DF2">
        <w:t xml:space="preserve"> </w:t>
      </w:r>
      <w:proofErr w:type="spellStart"/>
      <w:r w:rsidRPr="00BF4DF2">
        <w:t>te</w:t>
      </w:r>
      <w:proofErr w:type="spellEnd"/>
      <w:r w:rsidRPr="00BF4DF2">
        <w:t xml:space="preserve"> </w:t>
      </w:r>
      <w:proofErr w:type="spellStart"/>
      <w:r w:rsidRPr="00BF4DF2">
        <w:t>werken</w:t>
      </w:r>
      <w:proofErr w:type="spellEnd"/>
      <w:r w:rsidRPr="00BF4DF2">
        <w:t xml:space="preserve">, </w:t>
      </w:r>
      <w:proofErr w:type="spellStart"/>
      <w:r w:rsidRPr="00BF4DF2">
        <w:t>te</w:t>
      </w:r>
      <w:proofErr w:type="spellEnd"/>
      <w:r w:rsidRPr="00BF4DF2">
        <w:t xml:space="preserve"> </w:t>
      </w:r>
      <w:proofErr w:type="spellStart"/>
      <w:r w:rsidRPr="00BF4DF2">
        <w:t>faciliteren</w:t>
      </w:r>
      <w:proofErr w:type="spellEnd"/>
      <w:r w:rsidRPr="00BF4DF2">
        <w:t xml:space="preserve">, </w:t>
      </w:r>
      <w:proofErr w:type="spellStart"/>
      <w:r w:rsidRPr="00BF4DF2">
        <w:t>elkaar</w:t>
      </w:r>
      <w:proofErr w:type="spellEnd"/>
      <w:r w:rsidRPr="00BF4DF2">
        <w:t xml:space="preserve"> </w:t>
      </w:r>
      <w:proofErr w:type="spellStart"/>
      <w:r w:rsidRPr="00BF4DF2">
        <w:t>te</w:t>
      </w:r>
      <w:proofErr w:type="spellEnd"/>
      <w:r w:rsidRPr="00BF4DF2">
        <w:t xml:space="preserve"> </w:t>
      </w:r>
      <w:proofErr w:type="spellStart"/>
      <w:r w:rsidRPr="00BF4DF2">
        <w:t>ontmoeten</w:t>
      </w:r>
      <w:proofErr w:type="spellEnd"/>
      <w:r w:rsidRPr="00BF4DF2">
        <w:t xml:space="preserve">, focus </w:t>
      </w:r>
      <w:proofErr w:type="spellStart"/>
      <w:r w:rsidRPr="00BF4DF2">
        <w:t>aan</w:t>
      </w:r>
      <w:proofErr w:type="spellEnd"/>
      <w:r w:rsidRPr="00BF4DF2">
        <w:t xml:space="preserve"> </w:t>
      </w:r>
      <w:proofErr w:type="spellStart"/>
      <w:r w:rsidRPr="00BF4DF2">
        <w:t>te</w:t>
      </w:r>
      <w:proofErr w:type="spellEnd"/>
      <w:r w:rsidRPr="00BF4DF2">
        <w:t xml:space="preserve"> </w:t>
      </w:r>
      <w:proofErr w:type="spellStart"/>
      <w:r w:rsidRPr="00BF4DF2">
        <w:t>brengen</w:t>
      </w:r>
      <w:proofErr w:type="spellEnd"/>
      <w:r w:rsidRPr="00BF4DF2">
        <w:t xml:space="preserve"> </w:t>
      </w:r>
      <w:proofErr w:type="spellStart"/>
      <w:r w:rsidRPr="00BF4DF2">
        <w:t>en</w:t>
      </w:r>
      <w:proofErr w:type="spellEnd"/>
      <w:r w:rsidRPr="00BF4DF2">
        <w:t xml:space="preserve"> </w:t>
      </w:r>
      <w:proofErr w:type="spellStart"/>
      <w:r w:rsidRPr="00BF4DF2">
        <w:t>voorop</w:t>
      </w:r>
      <w:proofErr w:type="spellEnd"/>
      <w:r w:rsidRPr="00BF4DF2">
        <w:t xml:space="preserve"> </w:t>
      </w:r>
      <w:proofErr w:type="spellStart"/>
      <w:r w:rsidRPr="00BF4DF2">
        <w:t>te</w:t>
      </w:r>
      <w:proofErr w:type="spellEnd"/>
      <w:r w:rsidRPr="00BF4DF2">
        <w:t xml:space="preserve"> </w:t>
      </w:r>
      <w:proofErr w:type="spellStart"/>
      <w:r w:rsidRPr="00BF4DF2">
        <w:t>lopen</w:t>
      </w:r>
      <w:proofErr w:type="spellEnd"/>
      <w:r w:rsidRPr="00BF4DF2">
        <w:t xml:space="preserve">. </w:t>
      </w:r>
      <w:proofErr w:type="spellStart"/>
      <w:r w:rsidRPr="00BF4DF2">
        <w:t>Daarbij</w:t>
      </w:r>
      <w:proofErr w:type="spellEnd"/>
      <w:r w:rsidRPr="00BF4DF2">
        <w:t xml:space="preserve"> </w:t>
      </w:r>
      <w:proofErr w:type="spellStart"/>
      <w:r w:rsidRPr="00BF4DF2">
        <w:t>houden</w:t>
      </w:r>
      <w:proofErr w:type="spellEnd"/>
      <w:r w:rsidRPr="00BF4DF2">
        <w:t xml:space="preserve"> we </w:t>
      </w:r>
      <w:proofErr w:type="spellStart"/>
      <w:r w:rsidRPr="00BF4DF2">
        <w:t>rekening</w:t>
      </w:r>
      <w:proofErr w:type="spellEnd"/>
      <w:r w:rsidRPr="00BF4DF2">
        <w:t xml:space="preserve"> met </w:t>
      </w:r>
      <w:proofErr w:type="spellStart"/>
      <w:r w:rsidRPr="00BF4DF2">
        <w:t>onze</w:t>
      </w:r>
      <w:proofErr w:type="spellEnd"/>
      <w:r w:rsidRPr="00BF4DF2">
        <w:t xml:space="preserve"> </w:t>
      </w:r>
      <w:proofErr w:type="spellStart"/>
      <w:r w:rsidRPr="00BF4DF2">
        <w:t>kernwaarden</w:t>
      </w:r>
      <w:proofErr w:type="spellEnd"/>
      <w:r w:rsidRPr="00BF4DF2">
        <w:t xml:space="preserve"> </w:t>
      </w:r>
      <w:proofErr w:type="spellStart"/>
      <w:r w:rsidRPr="00BF4DF2">
        <w:t>onafhankelijkheid</w:t>
      </w:r>
      <w:proofErr w:type="spellEnd"/>
      <w:r w:rsidRPr="00BF4DF2">
        <w:t xml:space="preserve">, </w:t>
      </w:r>
      <w:proofErr w:type="spellStart"/>
      <w:r w:rsidRPr="00BF4DF2">
        <w:t>integriteit</w:t>
      </w:r>
      <w:proofErr w:type="spellEnd"/>
      <w:r w:rsidRPr="00BF4DF2">
        <w:t xml:space="preserve">, </w:t>
      </w:r>
      <w:proofErr w:type="spellStart"/>
      <w:r w:rsidRPr="00BF4DF2">
        <w:t>professionaliteit</w:t>
      </w:r>
      <w:proofErr w:type="spellEnd"/>
      <w:r w:rsidRPr="00BF4DF2">
        <w:t>.</w:t>
      </w:r>
      <w:r w:rsidR="002E499F" w:rsidRPr="002E499F">
        <w:rPr>
          <w:rFonts w:ascii="Segoe UI" w:hAnsi="Segoe UI" w:cs="Segoe UI"/>
          <w:noProof/>
          <w:lang w:val="nl-NL" w:eastAsia="nl-NL"/>
        </w:rPr>
        <w:t xml:space="preserve"> </w:t>
      </w:r>
      <w:r w:rsidR="002E499F">
        <w:rPr>
          <w:rFonts w:ascii="Segoe UI" w:hAnsi="Segoe UI" w:cs="Segoe UI"/>
          <w:noProof/>
          <w:lang w:val="nl-NL" w:eastAsia="nl-NL"/>
        </w:rPr>
        <w:br/>
      </w:r>
      <w:r w:rsidR="00103D56">
        <w:br/>
      </w:r>
      <w:r w:rsidR="002E499F" w:rsidRPr="00BC4CBA">
        <w:rPr>
          <w:rFonts w:ascii="Segoe UI" w:hAnsi="Segoe UI" w:cs="Segoe UI"/>
          <w:noProof/>
          <w:lang w:val="nl-NL" w:eastAsia="nl-NL"/>
        </w:rPr>
        <w:drawing>
          <wp:inline distT="0" distB="0" distL="0" distR="0" wp14:anchorId="49538B17" wp14:editId="250BC5BA">
            <wp:extent cx="1778000" cy="62909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75" cy="63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lastRenderedPageBreak/>
        <w:br/>
      </w:r>
      <w:r>
        <w:br/>
      </w:r>
      <w:r>
        <w:br/>
      </w:r>
      <w:proofErr w:type="spellStart"/>
      <w:r w:rsidRPr="002E499F">
        <w:rPr>
          <w:b/>
        </w:rPr>
        <w:t>Noot</w:t>
      </w:r>
      <w:proofErr w:type="spellEnd"/>
      <w:r w:rsidRPr="002E499F">
        <w:rPr>
          <w:b/>
        </w:rPr>
        <w:t xml:space="preserve"> </w:t>
      </w:r>
      <w:proofErr w:type="spellStart"/>
      <w:r w:rsidRPr="002E499F">
        <w:rPr>
          <w:b/>
        </w:rPr>
        <w:t>voor</w:t>
      </w:r>
      <w:proofErr w:type="spellEnd"/>
      <w:r w:rsidRPr="002E499F">
        <w:rPr>
          <w:b/>
        </w:rPr>
        <w:t xml:space="preserve"> de </w:t>
      </w:r>
      <w:proofErr w:type="spellStart"/>
      <w:r w:rsidRPr="002E499F">
        <w:rPr>
          <w:b/>
        </w:rPr>
        <w:t>redactie</w:t>
      </w:r>
      <w:proofErr w:type="spellEnd"/>
      <w:r w:rsidRPr="002E499F">
        <w:rPr>
          <w:b/>
        </w:rPr>
        <w:t>:</w:t>
      </w:r>
      <w:r w:rsidR="002E499F">
        <w:br/>
      </w:r>
      <w:r w:rsidR="002E499F">
        <w:br/>
      </w:r>
      <w:proofErr w:type="spellStart"/>
      <w:r w:rsidR="002E499F">
        <w:t>Voor</w:t>
      </w:r>
      <w:proofErr w:type="spellEnd"/>
      <w:r w:rsidR="002E499F">
        <w:t xml:space="preserve"> </w:t>
      </w:r>
      <w:proofErr w:type="spellStart"/>
      <w:r w:rsidR="002E499F">
        <w:t>vragen</w:t>
      </w:r>
      <w:proofErr w:type="spellEnd"/>
      <w:r w:rsidR="002E499F">
        <w:t xml:space="preserve"> </w:t>
      </w:r>
      <w:proofErr w:type="spellStart"/>
      <w:r w:rsidR="002E499F">
        <w:t>kunt</w:t>
      </w:r>
      <w:proofErr w:type="spellEnd"/>
      <w:r w:rsidR="002E499F">
        <w:t xml:space="preserve"> u contact </w:t>
      </w:r>
      <w:proofErr w:type="spellStart"/>
      <w:r w:rsidR="002E499F">
        <w:t>opnemen</w:t>
      </w:r>
      <w:proofErr w:type="spellEnd"/>
      <w:r w:rsidR="002E499F">
        <w:t xml:space="preserve"> met:</w:t>
      </w:r>
      <w:r w:rsidR="002E499F">
        <w:br/>
      </w:r>
      <w:proofErr w:type="spellStart"/>
      <w:r w:rsidR="00523B5D" w:rsidRPr="00523B5D">
        <w:t>Wouter</w:t>
      </w:r>
      <w:proofErr w:type="spellEnd"/>
      <w:r w:rsidR="00523B5D" w:rsidRPr="00523B5D">
        <w:t xml:space="preserve"> </w:t>
      </w:r>
      <w:proofErr w:type="spellStart"/>
      <w:r w:rsidR="00523B5D" w:rsidRPr="00523B5D">
        <w:t>Bronsgeest</w:t>
      </w:r>
      <w:proofErr w:type="spellEnd"/>
      <w:r w:rsidR="00523B5D">
        <w:t xml:space="preserve">, </w:t>
      </w:r>
      <w:proofErr w:type="spellStart"/>
      <w:r w:rsidR="00523B5D">
        <w:t>voorzitter</w:t>
      </w:r>
      <w:proofErr w:type="spellEnd"/>
      <w:r w:rsidR="00523B5D">
        <w:t xml:space="preserve"> KNVI</w:t>
      </w:r>
      <w:r w:rsidR="00523B5D">
        <w:br/>
        <w:t>via</w:t>
      </w:r>
      <w:r w:rsidR="00523B5D" w:rsidRPr="00523B5D">
        <w:t xml:space="preserve"> 06 1860 3457</w:t>
      </w:r>
      <w:r w:rsidR="00523B5D">
        <w:t xml:space="preserve"> of </w:t>
      </w:r>
      <w:hyperlink r:id="rId9" w:history="1">
        <w:r w:rsidR="00523B5D" w:rsidRPr="00523B5D">
          <w:t>wouter.bronsgeest@knvi.nl</w:t>
        </w:r>
      </w:hyperlink>
      <w:r w:rsidR="002E499F">
        <w:br/>
      </w:r>
      <w:r w:rsidR="002E499F">
        <w:br/>
      </w:r>
      <w:r w:rsidR="002E499F">
        <w:br/>
      </w:r>
      <w:proofErr w:type="spellStart"/>
      <w:r w:rsidR="002E499F">
        <w:t>Voor</w:t>
      </w:r>
      <w:proofErr w:type="spellEnd"/>
      <w:r w:rsidR="002E499F">
        <w:t xml:space="preserve"> de </w:t>
      </w:r>
      <w:proofErr w:type="spellStart"/>
      <w:r w:rsidR="002E499F">
        <w:t>meest</w:t>
      </w:r>
      <w:proofErr w:type="spellEnd"/>
      <w:r w:rsidR="002E499F">
        <w:t xml:space="preserve"> </w:t>
      </w:r>
      <w:proofErr w:type="spellStart"/>
      <w:r w:rsidR="002E499F">
        <w:t>actuele</w:t>
      </w:r>
      <w:proofErr w:type="spellEnd"/>
      <w:r w:rsidR="002E499F">
        <w:t xml:space="preserve"> </w:t>
      </w:r>
      <w:proofErr w:type="spellStart"/>
      <w:r w:rsidR="002E499F">
        <w:t>lijst</w:t>
      </w:r>
      <w:proofErr w:type="spellEnd"/>
      <w:r w:rsidR="002E499F">
        <w:t xml:space="preserve"> van de </w:t>
      </w:r>
      <w:proofErr w:type="spellStart"/>
      <w:r w:rsidR="002E499F">
        <w:t>eerste</w:t>
      </w:r>
      <w:proofErr w:type="spellEnd"/>
      <w:r w:rsidR="002E499F">
        <w:t xml:space="preserve"> </w:t>
      </w:r>
      <w:proofErr w:type="spellStart"/>
      <w:r w:rsidR="002E499F">
        <w:t>lichting</w:t>
      </w:r>
      <w:proofErr w:type="spellEnd"/>
      <w:r w:rsidR="002E499F">
        <w:t xml:space="preserve"> fellows, </w:t>
      </w:r>
      <w:proofErr w:type="spellStart"/>
      <w:r w:rsidR="002E499F">
        <w:t>zie</w:t>
      </w:r>
      <w:proofErr w:type="spellEnd"/>
      <w:r w:rsidR="002E499F">
        <w:t xml:space="preserve"> </w:t>
      </w:r>
      <w:proofErr w:type="spellStart"/>
      <w:r w:rsidR="002E499F">
        <w:t>onderstaand</w:t>
      </w:r>
      <w:proofErr w:type="spellEnd"/>
      <w:r w:rsidR="002E499F">
        <w:t xml:space="preserve"> schema:</w:t>
      </w:r>
      <w:r w:rsidR="002E499F">
        <w:br/>
      </w:r>
      <w:r w:rsidR="002E499F">
        <w:br/>
      </w:r>
    </w:p>
    <w:tbl>
      <w:tblPr>
        <w:tblW w:w="5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701"/>
      </w:tblGrid>
      <w:tr w:rsidR="002E499F" w:rsidRPr="00EA5B6A" w14:paraId="12E40B28" w14:textId="77777777" w:rsidTr="002E499F">
        <w:tc>
          <w:tcPr>
            <w:tcW w:w="2835" w:type="dxa"/>
            <w:shd w:val="clear" w:color="auto" w:fill="D9D9D9" w:themeFill="background1" w:themeFillShade="D9"/>
          </w:tcPr>
          <w:p w14:paraId="132A9A36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b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b/>
                <w:color w:val="000000"/>
                <w:lang w:val="nl-NL" w:eastAsia="nl-NL"/>
              </w:rPr>
              <w:t>Naam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46AC82E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b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b/>
                <w:color w:val="000000"/>
                <w:lang w:val="nl-NL" w:eastAsia="nl-NL"/>
              </w:rPr>
              <w:t>Organisatie</w:t>
            </w:r>
            <w:r w:rsidRPr="00EA5B6A">
              <w:rPr>
                <w:rFonts w:eastAsia="Times New Roman" w:cs="Open Sans"/>
                <w:b/>
                <w:color w:val="000000"/>
                <w:lang w:val="nl-NL" w:eastAsia="nl-NL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F8E803F" w14:textId="77777777" w:rsidR="002E499F" w:rsidRDefault="002E499F" w:rsidP="00F75C81">
            <w:pPr>
              <w:pStyle w:val="Lijstalinea"/>
              <w:ind w:left="0"/>
              <w:rPr>
                <w:rFonts w:eastAsia="Times New Roman" w:cs="Open Sans"/>
                <w:b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b/>
                <w:color w:val="000000"/>
                <w:lang w:val="nl-NL" w:eastAsia="nl-NL"/>
              </w:rPr>
              <w:t xml:space="preserve">KNVI-rol </w:t>
            </w:r>
          </w:p>
          <w:p w14:paraId="48DAF489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b/>
                <w:color w:val="000000"/>
                <w:lang w:val="nl-NL" w:eastAsia="nl-NL"/>
              </w:rPr>
            </w:pPr>
          </w:p>
        </w:tc>
      </w:tr>
      <w:tr w:rsidR="002E499F" w:rsidRPr="00EA5B6A" w14:paraId="56BCE85D" w14:textId="77777777" w:rsidTr="002E499F">
        <w:tc>
          <w:tcPr>
            <w:tcW w:w="2835" w:type="dxa"/>
            <w:shd w:val="clear" w:color="auto" w:fill="auto"/>
          </w:tcPr>
          <w:p w14:paraId="518CB9C6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 xml:space="preserve">Prof. dr. Matthias </w:t>
            </w:r>
            <w:proofErr w:type="spellStart"/>
            <w:r>
              <w:rPr>
                <w:rFonts w:eastAsia="Times New Roman" w:cs="Open Sans"/>
                <w:color w:val="000000"/>
                <w:lang w:val="nl-NL" w:eastAsia="nl-NL"/>
              </w:rPr>
              <w:t>Rauterberg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EBFBC45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proofErr w:type="spellStart"/>
            <w:r>
              <w:rPr>
                <w:rFonts w:eastAsia="Times New Roman" w:cs="Open Sans"/>
                <w:color w:val="000000"/>
                <w:lang w:val="nl-NL" w:eastAsia="nl-NL"/>
              </w:rPr>
              <w:t>Tue</w:t>
            </w:r>
            <w:proofErr w:type="spellEnd"/>
            <w:r>
              <w:rPr>
                <w:rFonts w:eastAsia="Times New Roman" w:cs="Open Sans"/>
                <w:color w:val="000000"/>
                <w:lang w:val="nl-NL" w:eastAsia="nl-NL"/>
              </w:rPr>
              <w:t xml:space="preserve"> </w:t>
            </w:r>
          </w:p>
        </w:tc>
        <w:tc>
          <w:tcPr>
            <w:tcW w:w="1701" w:type="dxa"/>
          </w:tcPr>
          <w:p w14:paraId="3CA666A7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>IFIP</w:t>
            </w:r>
          </w:p>
        </w:tc>
      </w:tr>
      <w:tr w:rsidR="002E499F" w14:paraId="16445893" w14:textId="77777777" w:rsidTr="002E499F">
        <w:tc>
          <w:tcPr>
            <w:tcW w:w="2835" w:type="dxa"/>
            <w:shd w:val="clear" w:color="auto" w:fill="auto"/>
          </w:tcPr>
          <w:p w14:paraId="282B0D81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>Prof. dr. Johan Jeuring</w:t>
            </w:r>
          </w:p>
        </w:tc>
        <w:tc>
          <w:tcPr>
            <w:tcW w:w="1276" w:type="dxa"/>
            <w:shd w:val="clear" w:color="auto" w:fill="auto"/>
          </w:tcPr>
          <w:p w14:paraId="16B1DFEA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>UU</w:t>
            </w:r>
          </w:p>
        </w:tc>
        <w:tc>
          <w:tcPr>
            <w:tcW w:w="1701" w:type="dxa"/>
          </w:tcPr>
          <w:p w14:paraId="40E7C383" w14:textId="77777777" w:rsidR="002E499F" w:rsidRDefault="002E499F" w:rsidP="00F75C81">
            <w:r w:rsidRPr="005F2D4E">
              <w:t>IFIP</w:t>
            </w:r>
          </w:p>
        </w:tc>
      </w:tr>
      <w:tr w:rsidR="002E499F" w14:paraId="3F8AD8C3" w14:textId="77777777" w:rsidTr="002E49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CD07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>Prof. dr. Jos Baeten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6647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>CWI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7860" w14:textId="77777777" w:rsidR="002E499F" w:rsidRDefault="002E499F" w:rsidP="00F75C81">
            <w:r w:rsidRPr="005F2D4E">
              <w:t>IFIP</w:t>
            </w:r>
          </w:p>
        </w:tc>
      </w:tr>
      <w:tr w:rsidR="002E499F" w14:paraId="5C8F0706" w14:textId="77777777" w:rsidTr="002E499F">
        <w:tc>
          <w:tcPr>
            <w:tcW w:w="2835" w:type="dxa"/>
            <w:shd w:val="clear" w:color="auto" w:fill="auto"/>
          </w:tcPr>
          <w:p w14:paraId="4CAA7B2B" w14:textId="77777777" w:rsidR="002E499F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>Prof. dr. Joost Kok</w:t>
            </w:r>
          </w:p>
        </w:tc>
        <w:tc>
          <w:tcPr>
            <w:tcW w:w="1276" w:type="dxa"/>
            <w:shd w:val="clear" w:color="auto" w:fill="auto"/>
          </w:tcPr>
          <w:p w14:paraId="434401A7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>UT</w:t>
            </w:r>
          </w:p>
        </w:tc>
        <w:tc>
          <w:tcPr>
            <w:tcW w:w="1701" w:type="dxa"/>
          </w:tcPr>
          <w:p w14:paraId="23004620" w14:textId="77777777" w:rsidR="002E499F" w:rsidRDefault="002E499F" w:rsidP="00F75C81">
            <w:r w:rsidRPr="005F2D4E">
              <w:t>IFIP</w:t>
            </w:r>
          </w:p>
        </w:tc>
      </w:tr>
      <w:tr w:rsidR="002E499F" w:rsidRPr="005D4C3B" w14:paraId="480F4C8B" w14:textId="77777777" w:rsidTr="002E499F">
        <w:tc>
          <w:tcPr>
            <w:tcW w:w="2835" w:type="dxa"/>
            <w:shd w:val="clear" w:color="auto" w:fill="auto"/>
          </w:tcPr>
          <w:p w14:paraId="760D635E" w14:textId="77777777" w:rsidR="002E499F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 w:rsidRPr="005D4C3B">
              <w:rPr>
                <w:rFonts w:eastAsia="Times New Roman" w:cs="Open Sans"/>
                <w:color w:val="000000"/>
                <w:lang w:val="nl-NL" w:eastAsia="nl-NL"/>
              </w:rPr>
              <w:t>Prof</w:t>
            </w:r>
            <w:r>
              <w:rPr>
                <w:rFonts w:eastAsia="Times New Roman" w:cs="Open Sans"/>
                <w:color w:val="000000"/>
                <w:lang w:val="nl-NL" w:eastAsia="nl-NL"/>
              </w:rPr>
              <w:t>.</w:t>
            </w:r>
            <w:r w:rsidRPr="005D4C3B">
              <w:rPr>
                <w:rFonts w:eastAsia="Times New Roman" w:cs="Open Sans"/>
                <w:color w:val="000000"/>
                <w:lang w:val="nl-NL" w:eastAsia="nl-NL"/>
              </w:rPr>
              <w:t xml:space="preserve"> </w:t>
            </w:r>
            <w:proofErr w:type="spellStart"/>
            <w:r>
              <w:rPr>
                <w:rFonts w:eastAsia="Times New Roman" w:cs="Open Sans"/>
                <w:color w:val="000000"/>
                <w:lang w:val="nl-NL" w:eastAsia="nl-NL"/>
              </w:rPr>
              <w:t>d</w:t>
            </w:r>
            <w:r w:rsidRPr="005D4C3B">
              <w:rPr>
                <w:rFonts w:eastAsia="Times New Roman" w:cs="Open Sans"/>
                <w:color w:val="000000"/>
                <w:lang w:val="nl-NL" w:eastAsia="nl-NL"/>
              </w:rPr>
              <w:t>r</w:t>
            </w:r>
            <w:proofErr w:type="spellEnd"/>
            <w:r w:rsidRPr="005D4C3B">
              <w:rPr>
                <w:rFonts w:eastAsia="Times New Roman" w:cs="Open Sans"/>
                <w:color w:val="000000"/>
                <w:lang w:val="nl-NL" w:eastAsia="nl-NL"/>
              </w:rPr>
              <w:t xml:space="preserve"> Regina </w:t>
            </w:r>
            <w:proofErr w:type="spellStart"/>
            <w:r w:rsidRPr="005D4C3B">
              <w:rPr>
                <w:rFonts w:eastAsia="Times New Roman" w:cs="Open Sans"/>
                <w:color w:val="000000"/>
                <w:lang w:val="nl-NL" w:eastAsia="nl-NL"/>
              </w:rPr>
              <w:t>Bernhaupt</w:t>
            </w:r>
            <w:proofErr w:type="spellEnd"/>
            <w:r>
              <w:rPr>
                <w:rFonts w:eastAsia="Times New Roman" w:cs="Open Sans"/>
                <w:color w:val="000000"/>
                <w:lang w:val="nl-NL" w:eastAsia="nl-N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AAA0674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proofErr w:type="spellStart"/>
            <w:r>
              <w:rPr>
                <w:rFonts w:eastAsia="Times New Roman" w:cs="Open Sans"/>
                <w:color w:val="000000"/>
                <w:lang w:val="nl-NL" w:eastAsia="nl-NL"/>
              </w:rPr>
              <w:t>Tue</w:t>
            </w:r>
            <w:proofErr w:type="spellEnd"/>
          </w:p>
        </w:tc>
        <w:tc>
          <w:tcPr>
            <w:tcW w:w="1701" w:type="dxa"/>
          </w:tcPr>
          <w:p w14:paraId="67C69357" w14:textId="77777777" w:rsidR="002E499F" w:rsidRPr="005D4C3B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 w:rsidRPr="005D4C3B">
              <w:rPr>
                <w:rFonts w:eastAsia="Times New Roman" w:cs="Open Sans"/>
                <w:color w:val="000000"/>
                <w:lang w:val="nl-NL" w:eastAsia="nl-NL"/>
              </w:rPr>
              <w:t>IFIP</w:t>
            </w:r>
          </w:p>
        </w:tc>
      </w:tr>
      <w:tr w:rsidR="002E499F" w14:paraId="0C9B821A" w14:textId="77777777" w:rsidTr="002E499F">
        <w:tc>
          <w:tcPr>
            <w:tcW w:w="2835" w:type="dxa"/>
            <w:shd w:val="clear" w:color="auto" w:fill="auto"/>
          </w:tcPr>
          <w:p w14:paraId="0DF84578" w14:textId="77777777" w:rsidR="002E499F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 xml:space="preserve">Leon </w:t>
            </w:r>
            <w:proofErr w:type="spellStart"/>
            <w:r>
              <w:rPr>
                <w:rFonts w:eastAsia="Times New Roman" w:cs="Open Sans"/>
                <w:color w:val="000000"/>
                <w:lang w:val="nl-NL" w:eastAsia="nl-NL"/>
              </w:rPr>
              <w:t>Strous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88DBF53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>DNB</w:t>
            </w:r>
          </w:p>
        </w:tc>
        <w:tc>
          <w:tcPr>
            <w:tcW w:w="1701" w:type="dxa"/>
          </w:tcPr>
          <w:p w14:paraId="40F18581" w14:textId="77777777" w:rsidR="002E499F" w:rsidRDefault="002E499F" w:rsidP="00F75C81">
            <w:r>
              <w:t>IFIP</w:t>
            </w:r>
          </w:p>
        </w:tc>
      </w:tr>
      <w:tr w:rsidR="002E499F" w14:paraId="0043E877" w14:textId="77777777" w:rsidTr="002E499F">
        <w:tc>
          <w:tcPr>
            <w:tcW w:w="2835" w:type="dxa"/>
            <w:shd w:val="clear" w:color="auto" w:fill="auto"/>
          </w:tcPr>
          <w:p w14:paraId="44DAE9ED" w14:textId="77777777" w:rsidR="002E499F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>Klaas Brongers</w:t>
            </w:r>
          </w:p>
        </w:tc>
        <w:tc>
          <w:tcPr>
            <w:tcW w:w="1276" w:type="dxa"/>
            <w:shd w:val="clear" w:color="auto" w:fill="auto"/>
          </w:tcPr>
          <w:p w14:paraId="1D4CF1B5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>Solutions4U</w:t>
            </w:r>
          </w:p>
        </w:tc>
        <w:tc>
          <w:tcPr>
            <w:tcW w:w="1701" w:type="dxa"/>
          </w:tcPr>
          <w:p w14:paraId="2BE1609B" w14:textId="77777777" w:rsidR="002E499F" w:rsidRDefault="002E499F" w:rsidP="00F75C81">
            <w:proofErr w:type="spellStart"/>
            <w:r w:rsidRPr="005B4F1F">
              <w:t>Raad</w:t>
            </w:r>
            <w:proofErr w:type="spellEnd"/>
            <w:r w:rsidRPr="005B4F1F">
              <w:t xml:space="preserve"> van </w:t>
            </w:r>
            <w:proofErr w:type="spellStart"/>
            <w:r w:rsidRPr="005B4F1F">
              <w:t>Advies</w:t>
            </w:r>
            <w:proofErr w:type="spellEnd"/>
          </w:p>
        </w:tc>
      </w:tr>
      <w:tr w:rsidR="002E499F" w14:paraId="4EEE9554" w14:textId="77777777" w:rsidTr="002E499F">
        <w:tc>
          <w:tcPr>
            <w:tcW w:w="2835" w:type="dxa"/>
            <w:shd w:val="clear" w:color="auto" w:fill="auto"/>
          </w:tcPr>
          <w:p w14:paraId="4839BBA7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>Michel Wesseling</w:t>
            </w:r>
          </w:p>
        </w:tc>
        <w:tc>
          <w:tcPr>
            <w:tcW w:w="1276" w:type="dxa"/>
            <w:shd w:val="clear" w:color="auto" w:fill="auto"/>
          </w:tcPr>
          <w:p w14:paraId="69E0C5C4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>EUR</w:t>
            </w:r>
          </w:p>
        </w:tc>
        <w:tc>
          <w:tcPr>
            <w:tcW w:w="1701" w:type="dxa"/>
          </w:tcPr>
          <w:p w14:paraId="6F0FDF18" w14:textId="77777777" w:rsidR="002E499F" w:rsidRDefault="002E499F" w:rsidP="00F75C81">
            <w:proofErr w:type="spellStart"/>
            <w:r w:rsidRPr="005B4F1F">
              <w:t>Raad</w:t>
            </w:r>
            <w:proofErr w:type="spellEnd"/>
            <w:r w:rsidRPr="005B4F1F">
              <w:t xml:space="preserve"> van </w:t>
            </w:r>
            <w:proofErr w:type="spellStart"/>
            <w:r w:rsidRPr="005B4F1F">
              <w:t>Advies</w:t>
            </w:r>
            <w:proofErr w:type="spellEnd"/>
          </w:p>
        </w:tc>
      </w:tr>
      <w:tr w:rsidR="002E499F" w:rsidRPr="00EA5B6A" w14:paraId="615FD61A" w14:textId="77777777" w:rsidTr="002E499F">
        <w:tc>
          <w:tcPr>
            <w:tcW w:w="2835" w:type="dxa"/>
            <w:shd w:val="clear" w:color="auto" w:fill="auto"/>
          </w:tcPr>
          <w:p w14:paraId="31E389DD" w14:textId="77777777" w:rsidR="002E499F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>Anita Bosman</w:t>
            </w:r>
          </w:p>
        </w:tc>
        <w:tc>
          <w:tcPr>
            <w:tcW w:w="1276" w:type="dxa"/>
            <w:shd w:val="clear" w:color="auto" w:fill="auto"/>
          </w:tcPr>
          <w:p w14:paraId="012CAEAB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>HU</w:t>
            </w:r>
          </w:p>
        </w:tc>
        <w:tc>
          <w:tcPr>
            <w:tcW w:w="1701" w:type="dxa"/>
          </w:tcPr>
          <w:p w14:paraId="2A357F42" w14:textId="47B8B4E1" w:rsidR="002E499F" w:rsidRPr="00EA5B6A" w:rsidRDefault="00523B5D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>Fellow</w:t>
            </w:r>
          </w:p>
        </w:tc>
      </w:tr>
      <w:tr w:rsidR="002E499F" w14:paraId="0B3BEEA2" w14:textId="77777777" w:rsidTr="002E499F">
        <w:tc>
          <w:tcPr>
            <w:tcW w:w="2835" w:type="dxa"/>
            <w:shd w:val="clear" w:color="auto" w:fill="auto"/>
          </w:tcPr>
          <w:p w14:paraId="34A58198" w14:textId="77777777" w:rsidR="002E499F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>Frits Bussemaker</w:t>
            </w:r>
          </w:p>
        </w:tc>
        <w:tc>
          <w:tcPr>
            <w:tcW w:w="1276" w:type="dxa"/>
            <w:shd w:val="clear" w:color="auto" w:fill="auto"/>
          </w:tcPr>
          <w:p w14:paraId="4C6973CB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>Adviseur</w:t>
            </w:r>
          </w:p>
        </w:tc>
        <w:tc>
          <w:tcPr>
            <w:tcW w:w="1701" w:type="dxa"/>
          </w:tcPr>
          <w:p w14:paraId="048C08D8" w14:textId="31595325" w:rsidR="002E499F" w:rsidRDefault="00523B5D" w:rsidP="00F75C81">
            <w:r>
              <w:t>Fellow</w:t>
            </w:r>
          </w:p>
        </w:tc>
      </w:tr>
      <w:tr w:rsidR="002E499F" w14:paraId="6C3CB28C" w14:textId="77777777" w:rsidTr="002E499F">
        <w:tc>
          <w:tcPr>
            <w:tcW w:w="2835" w:type="dxa"/>
            <w:shd w:val="clear" w:color="auto" w:fill="auto"/>
          </w:tcPr>
          <w:p w14:paraId="153E7E1E" w14:textId="77777777" w:rsidR="002E499F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 xml:space="preserve">Arjan van Dijk </w:t>
            </w:r>
          </w:p>
        </w:tc>
        <w:tc>
          <w:tcPr>
            <w:tcW w:w="1276" w:type="dxa"/>
            <w:shd w:val="clear" w:color="auto" w:fill="auto"/>
          </w:tcPr>
          <w:p w14:paraId="19790065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>CMC</w:t>
            </w:r>
          </w:p>
        </w:tc>
        <w:tc>
          <w:tcPr>
            <w:tcW w:w="1701" w:type="dxa"/>
          </w:tcPr>
          <w:p w14:paraId="5210DEB5" w14:textId="3BB7F858" w:rsidR="002E499F" w:rsidRDefault="00523B5D" w:rsidP="00F75C81">
            <w:r>
              <w:t>Fellow</w:t>
            </w:r>
          </w:p>
        </w:tc>
      </w:tr>
      <w:tr w:rsidR="002E499F" w14:paraId="5C46E3E8" w14:textId="77777777" w:rsidTr="002E499F">
        <w:tc>
          <w:tcPr>
            <w:tcW w:w="2835" w:type="dxa"/>
            <w:shd w:val="clear" w:color="auto" w:fill="auto"/>
          </w:tcPr>
          <w:p w14:paraId="6F9A9B2B" w14:textId="77777777" w:rsidR="002E499F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 xml:space="preserve">Natascha van </w:t>
            </w:r>
            <w:proofErr w:type="spellStart"/>
            <w:r>
              <w:rPr>
                <w:rFonts w:eastAsia="Times New Roman" w:cs="Open Sans"/>
                <w:color w:val="000000"/>
                <w:lang w:val="nl-NL" w:eastAsia="nl-NL"/>
              </w:rPr>
              <w:t>Duuren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93FB9A2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>De Clercq advocaten</w:t>
            </w:r>
          </w:p>
        </w:tc>
        <w:tc>
          <w:tcPr>
            <w:tcW w:w="1701" w:type="dxa"/>
          </w:tcPr>
          <w:p w14:paraId="3CC13CD1" w14:textId="77777777" w:rsidR="002E499F" w:rsidRDefault="002E499F" w:rsidP="00F75C81">
            <w:r>
              <w:t xml:space="preserve">IG </w:t>
            </w:r>
            <w:proofErr w:type="spellStart"/>
            <w:r>
              <w:t>IT&amp;Recht</w:t>
            </w:r>
            <w:proofErr w:type="spellEnd"/>
          </w:p>
        </w:tc>
      </w:tr>
      <w:tr w:rsidR="002E499F" w14:paraId="61F580EE" w14:textId="77777777" w:rsidTr="002E499F">
        <w:tc>
          <w:tcPr>
            <w:tcW w:w="2835" w:type="dxa"/>
            <w:shd w:val="clear" w:color="auto" w:fill="auto"/>
          </w:tcPr>
          <w:p w14:paraId="26A22E26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 xml:space="preserve">Mr. Victor de </w:t>
            </w:r>
            <w:proofErr w:type="spellStart"/>
            <w:r>
              <w:rPr>
                <w:rFonts w:eastAsia="Times New Roman" w:cs="Open Sans"/>
                <w:color w:val="000000"/>
                <w:lang w:val="nl-NL" w:eastAsia="nl-NL"/>
              </w:rPr>
              <w:t>Pous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6D12CBD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ascii="Segoe UI" w:hAnsi="Segoe UI" w:cs="Segoe UI"/>
              </w:rPr>
              <w:t>Legal Counsel</w:t>
            </w:r>
          </w:p>
        </w:tc>
        <w:tc>
          <w:tcPr>
            <w:tcW w:w="1701" w:type="dxa"/>
          </w:tcPr>
          <w:p w14:paraId="11AE2CB3" w14:textId="77777777" w:rsidR="002E499F" w:rsidRDefault="002E499F" w:rsidP="00F75C81">
            <w:r>
              <w:t xml:space="preserve">IG </w:t>
            </w:r>
            <w:proofErr w:type="spellStart"/>
            <w:r>
              <w:t>IT&amp;Recht</w:t>
            </w:r>
            <w:proofErr w:type="spellEnd"/>
          </w:p>
        </w:tc>
      </w:tr>
      <w:tr w:rsidR="002E499F" w14:paraId="7EB41643" w14:textId="77777777" w:rsidTr="002E499F">
        <w:tc>
          <w:tcPr>
            <w:tcW w:w="2835" w:type="dxa"/>
            <w:shd w:val="clear" w:color="auto" w:fill="auto"/>
          </w:tcPr>
          <w:p w14:paraId="22600341" w14:textId="77777777" w:rsidR="002E499F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>Dr. Dirk de Wit</w:t>
            </w:r>
          </w:p>
        </w:tc>
        <w:tc>
          <w:tcPr>
            <w:tcW w:w="1276" w:type="dxa"/>
            <w:shd w:val="clear" w:color="auto" w:fill="auto"/>
          </w:tcPr>
          <w:p w14:paraId="58699174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>O&amp;I Partners</w:t>
            </w:r>
          </w:p>
        </w:tc>
        <w:tc>
          <w:tcPr>
            <w:tcW w:w="1701" w:type="dxa"/>
          </w:tcPr>
          <w:p w14:paraId="64FDFBDC" w14:textId="77777777" w:rsidR="002E499F" w:rsidRDefault="002E499F" w:rsidP="00F75C81">
            <w:r>
              <w:t>IG eHealth</w:t>
            </w:r>
          </w:p>
        </w:tc>
      </w:tr>
      <w:tr w:rsidR="002E499F" w14:paraId="1C0F3FB1" w14:textId="77777777" w:rsidTr="002E499F">
        <w:tc>
          <w:tcPr>
            <w:tcW w:w="2835" w:type="dxa"/>
            <w:shd w:val="clear" w:color="auto" w:fill="auto"/>
          </w:tcPr>
          <w:p w14:paraId="5DC70565" w14:textId="77777777" w:rsidR="002E499F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proofErr w:type="spellStart"/>
            <w:r>
              <w:rPr>
                <w:rFonts w:eastAsia="Times New Roman" w:cs="Open Sans"/>
                <w:color w:val="000000"/>
                <w:lang w:val="nl-NL" w:eastAsia="nl-NL"/>
              </w:rPr>
              <w:lastRenderedPageBreak/>
              <w:t>Iemke</w:t>
            </w:r>
            <w:proofErr w:type="spellEnd"/>
            <w:r>
              <w:rPr>
                <w:rFonts w:eastAsia="Times New Roman" w:cs="Open Sans"/>
                <w:color w:val="000000"/>
                <w:lang w:val="nl-NL" w:eastAsia="nl-NL"/>
              </w:rPr>
              <w:t xml:space="preserve"> </w:t>
            </w:r>
            <w:proofErr w:type="spellStart"/>
            <w:r>
              <w:rPr>
                <w:rFonts w:eastAsia="Times New Roman" w:cs="Open Sans"/>
                <w:color w:val="000000"/>
                <w:lang w:val="nl-NL" w:eastAsia="nl-NL"/>
              </w:rPr>
              <w:t>Idsing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726D3AD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 w:rsidRPr="00273BBF">
              <w:rPr>
                <w:rFonts w:eastAsia="Times New Roman" w:cs="Open Sans"/>
                <w:color w:val="000000"/>
                <w:lang w:val="nl-NL" w:eastAsia="nl-NL"/>
              </w:rPr>
              <w:t>i4Urban</w:t>
            </w:r>
          </w:p>
        </w:tc>
        <w:tc>
          <w:tcPr>
            <w:tcW w:w="1701" w:type="dxa"/>
          </w:tcPr>
          <w:p w14:paraId="67936179" w14:textId="77777777" w:rsidR="002E499F" w:rsidRDefault="002E499F" w:rsidP="00F75C81">
            <w:r>
              <w:t xml:space="preserve">IG </w:t>
            </w:r>
            <w:proofErr w:type="spellStart"/>
            <w:r>
              <w:t>Overheid</w:t>
            </w:r>
            <w:proofErr w:type="spellEnd"/>
            <w:r>
              <w:t xml:space="preserve"> &amp; IT</w:t>
            </w:r>
          </w:p>
        </w:tc>
      </w:tr>
      <w:tr w:rsidR="002E499F" w14:paraId="29E92732" w14:textId="77777777" w:rsidTr="002E499F">
        <w:tc>
          <w:tcPr>
            <w:tcW w:w="2835" w:type="dxa"/>
            <w:shd w:val="clear" w:color="auto" w:fill="auto"/>
          </w:tcPr>
          <w:p w14:paraId="100B2FE3" w14:textId="77777777" w:rsidR="002E499F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>Dr. Martin v.d. Berg</w:t>
            </w:r>
          </w:p>
        </w:tc>
        <w:tc>
          <w:tcPr>
            <w:tcW w:w="1276" w:type="dxa"/>
            <w:shd w:val="clear" w:color="auto" w:fill="auto"/>
          </w:tcPr>
          <w:p w14:paraId="1838CEFD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>DNB</w:t>
            </w:r>
          </w:p>
        </w:tc>
        <w:tc>
          <w:tcPr>
            <w:tcW w:w="1701" w:type="dxa"/>
          </w:tcPr>
          <w:p w14:paraId="56698A3D" w14:textId="77777777" w:rsidR="002E499F" w:rsidRDefault="002E499F" w:rsidP="00F75C81">
            <w:r>
              <w:t xml:space="preserve">IG </w:t>
            </w:r>
            <w:proofErr w:type="spellStart"/>
            <w:r>
              <w:t>Architectuur</w:t>
            </w:r>
            <w:proofErr w:type="spellEnd"/>
          </w:p>
        </w:tc>
      </w:tr>
      <w:tr w:rsidR="002E499F" w14:paraId="1FDB11FF" w14:textId="77777777" w:rsidTr="002E499F">
        <w:tc>
          <w:tcPr>
            <w:tcW w:w="2835" w:type="dxa"/>
            <w:shd w:val="clear" w:color="auto" w:fill="auto"/>
          </w:tcPr>
          <w:p w14:paraId="70916541" w14:textId="77777777" w:rsidR="002E499F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 xml:space="preserve">Liesbeth </w:t>
            </w:r>
            <w:proofErr w:type="spellStart"/>
            <w:r>
              <w:rPr>
                <w:rFonts w:eastAsia="Times New Roman" w:cs="Open Sans"/>
                <w:color w:val="000000"/>
                <w:lang w:val="nl-NL" w:eastAsia="nl-NL"/>
              </w:rPr>
              <w:t>Ruoff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4E66261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>LRWA -Adviseur</w:t>
            </w:r>
          </w:p>
        </w:tc>
        <w:tc>
          <w:tcPr>
            <w:tcW w:w="1701" w:type="dxa"/>
          </w:tcPr>
          <w:p w14:paraId="6558EF24" w14:textId="77777777" w:rsidR="002E499F" w:rsidRDefault="002E499F" w:rsidP="00F75C81">
            <w:r>
              <w:t>IG Digital Skills</w:t>
            </w:r>
          </w:p>
        </w:tc>
      </w:tr>
      <w:tr w:rsidR="002E499F" w:rsidRPr="00EA5B6A" w14:paraId="07E45400" w14:textId="77777777" w:rsidTr="002E499F">
        <w:tc>
          <w:tcPr>
            <w:tcW w:w="2835" w:type="dxa"/>
            <w:shd w:val="clear" w:color="auto" w:fill="auto"/>
          </w:tcPr>
          <w:p w14:paraId="324E15EA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>Danny Greefhorst</w:t>
            </w:r>
          </w:p>
        </w:tc>
        <w:tc>
          <w:tcPr>
            <w:tcW w:w="1276" w:type="dxa"/>
            <w:shd w:val="clear" w:color="auto" w:fill="auto"/>
          </w:tcPr>
          <w:p w14:paraId="78AB8746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proofErr w:type="spellStart"/>
            <w:r>
              <w:rPr>
                <w:rFonts w:eastAsia="Times New Roman" w:cs="Open Sans"/>
                <w:color w:val="000000"/>
                <w:lang w:val="nl-NL" w:eastAsia="nl-NL"/>
              </w:rPr>
              <w:t>ArchiXL</w:t>
            </w:r>
            <w:proofErr w:type="spellEnd"/>
          </w:p>
        </w:tc>
        <w:tc>
          <w:tcPr>
            <w:tcW w:w="1701" w:type="dxa"/>
          </w:tcPr>
          <w:p w14:paraId="67717D64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>IG Architectuur</w:t>
            </w:r>
          </w:p>
        </w:tc>
      </w:tr>
      <w:tr w:rsidR="002E499F" w:rsidRPr="00EA5B6A" w14:paraId="1CA00E63" w14:textId="77777777" w:rsidTr="002E499F">
        <w:tc>
          <w:tcPr>
            <w:tcW w:w="2835" w:type="dxa"/>
            <w:shd w:val="clear" w:color="auto" w:fill="auto"/>
          </w:tcPr>
          <w:p w14:paraId="5D774257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 xml:space="preserve">Prof. dr. </w:t>
            </w:r>
            <w:proofErr w:type="spellStart"/>
            <w:r>
              <w:rPr>
                <w:rFonts w:eastAsia="Times New Roman" w:cs="Open Sans"/>
                <w:color w:val="000000"/>
                <w:lang w:val="nl-NL" w:eastAsia="nl-NL"/>
              </w:rPr>
              <w:t>Abbas</w:t>
            </w:r>
            <w:proofErr w:type="spellEnd"/>
            <w:r>
              <w:rPr>
                <w:rFonts w:eastAsia="Times New Roman" w:cs="Open Sans"/>
                <w:color w:val="000000"/>
                <w:lang w:val="nl-NL" w:eastAsia="nl-NL"/>
              </w:rPr>
              <w:t xml:space="preserve"> </w:t>
            </w:r>
            <w:proofErr w:type="spellStart"/>
            <w:r>
              <w:rPr>
                <w:rFonts w:eastAsia="Times New Roman" w:cs="Open Sans"/>
                <w:color w:val="000000"/>
                <w:lang w:val="nl-NL" w:eastAsia="nl-NL"/>
              </w:rPr>
              <w:t>Shahim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338E23D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 xml:space="preserve">VU en </w:t>
            </w:r>
            <w:proofErr w:type="spellStart"/>
            <w:r>
              <w:rPr>
                <w:rFonts w:eastAsia="Times New Roman" w:cs="Open Sans"/>
                <w:color w:val="000000"/>
                <w:lang w:val="nl-NL" w:eastAsia="nl-NL"/>
              </w:rPr>
              <w:t>Atos</w:t>
            </w:r>
            <w:proofErr w:type="spellEnd"/>
          </w:p>
        </w:tc>
        <w:tc>
          <w:tcPr>
            <w:tcW w:w="1701" w:type="dxa"/>
          </w:tcPr>
          <w:p w14:paraId="784C27CE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>IFIP</w:t>
            </w:r>
          </w:p>
        </w:tc>
      </w:tr>
      <w:tr w:rsidR="002E499F" w14:paraId="1D03A278" w14:textId="77777777" w:rsidTr="002E499F">
        <w:tc>
          <w:tcPr>
            <w:tcW w:w="2835" w:type="dxa"/>
            <w:shd w:val="clear" w:color="auto" w:fill="auto"/>
          </w:tcPr>
          <w:p w14:paraId="4354ABE1" w14:textId="77777777" w:rsidR="002E499F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 xml:space="preserve">Stella </w:t>
            </w:r>
            <w:proofErr w:type="spellStart"/>
            <w:r>
              <w:rPr>
                <w:rFonts w:eastAsia="Times New Roman" w:cs="Open Sans"/>
                <w:color w:val="000000"/>
                <w:lang w:val="nl-NL" w:eastAsia="nl-NL"/>
              </w:rPr>
              <w:t>Kuin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252AE42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>NS</w:t>
            </w:r>
          </w:p>
        </w:tc>
        <w:tc>
          <w:tcPr>
            <w:tcW w:w="1701" w:type="dxa"/>
          </w:tcPr>
          <w:p w14:paraId="58F3D372" w14:textId="77777777" w:rsidR="002E499F" w:rsidRDefault="002E499F" w:rsidP="00F75C81">
            <w:proofErr w:type="spellStart"/>
            <w:r>
              <w:t>Raad</w:t>
            </w:r>
            <w:proofErr w:type="spellEnd"/>
            <w:r>
              <w:t xml:space="preserve"> van </w:t>
            </w:r>
            <w:proofErr w:type="spellStart"/>
            <w:r>
              <w:t>Advies</w:t>
            </w:r>
            <w:proofErr w:type="spellEnd"/>
          </w:p>
        </w:tc>
      </w:tr>
      <w:tr w:rsidR="002E499F" w14:paraId="7ABF41E8" w14:textId="77777777" w:rsidTr="002E499F">
        <w:tc>
          <w:tcPr>
            <w:tcW w:w="2835" w:type="dxa"/>
            <w:shd w:val="clear" w:color="auto" w:fill="auto"/>
          </w:tcPr>
          <w:p w14:paraId="2F7C9835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 xml:space="preserve">Eric van Dijk </w:t>
            </w:r>
          </w:p>
        </w:tc>
        <w:tc>
          <w:tcPr>
            <w:tcW w:w="1276" w:type="dxa"/>
            <w:shd w:val="clear" w:color="auto" w:fill="auto"/>
          </w:tcPr>
          <w:p w14:paraId="59E7EF16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>Adviseur</w:t>
            </w:r>
          </w:p>
        </w:tc>
        <w:tc>
          <w:tcPr>
            <w:tcW w:w="1701" w:type="dxa"/>
          </w:tcPr>
          <w:p w14:paraId="31CC03EC" w14:textId="77777777" w:rsidR="002E499F" w:rsidRDefault="002E499F" w:rsidP="00F75C81">
            <w:proofErr w:type="spellStart"/>
            <w:r w:rsidRPr="005B4F1F">
              <w:t>Raad</w:t>
            </w:r>
            <w:proofErr w:type="spellEnd"/>
            <w:r w:rsidRPr="005B4F1F">
              <w:t xml:space="preserve"> van </w:t>
            </w:r>
            <w:proofErr w:type="spellStart"/>
            <w:r w:rsidRPr="005B4F1F">
              <w:t>Advies</w:t>
            </w:r>
            <w:proofErr w:type="spellEnd"/>
          </w:p>
        </w:tc>
      </w:tr>
      <w:tr w:rsidR="002E499F" w14:paraId="4118D63D" w14:textId="77777777" w:rsidTr="002E499F">
        <w:tc>
          <w:tcPr>
            <w:tcW w:w="2835" w:type="dxa"/>
            <w:shd w:val="clear" w:color="auto" w:fill="auto"/>
          </w:tcPr>
          <w:p w14:paraId="165064EF" w14:textId="77777777" w:rsidR="002E499F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 xml:space="preserve">Ken van </w:t>
            </w:r>
            <w:proofErr w:type="spellStart"/>
            <w:r>
              <w:rPr>
                <w:rFonts w:eastAsia="Times New Roman" w:cs="Open Sans"/>
                <w:color w:val="000000"/>
                <w:lang w:val="nl-NL" w:eastAsia="nl-NL"/>
              </w:rPr>
              <w:t>Ierlant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53CDDD9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proofErr w:type="spellStart"/>
            <w:r>
              <w:rPr>
                <w:rFonts w:eastAsia="Times New Roman" w:cs="Open Sans"/>
                <w:color w:val="000000"/>
                <w:lang w:val="nl-NL" w:eastAsia="nl-NL"/>
              </w:rPr>
              <w:t>GreyMatter</w:t>
            </w:r>
            <w:proofErr w:type="spellEnd"/>
            <w:r>
              <w:rPr>
                <w:rFonts w:eastAsia="Times New Roman" w:cs="Open Sans"/>
                <w:color w:val="000000"/>
                <w:lang w:val="nl-NL" w:eastAsia="nl-NL"/>
              </w:rPr>
              <w:t xml:space="preserve"> Matters</w:t>
            </w:r>
          </w:p>
        </w:tc>
        <w:tc>
          <w:tcPr>
            <w:tcW w:w="1701" w:type="dxa"/>
          </w:tcPr>
          <w:p w14:paraId="2B178A13" w14:textId="4E27FB69" w:rsidR="002E499F" w:rsidRDefault="00523B5D" w:rsidP="00F75C81">
            <w:r>
              <w:t>Fellow</w:t>
            </w:r>
          </w:p>
        </w:tc>
      </w:tr>
      <w:tr w:rsidR="002E499F" w14:paraId="0E862312" w14:textId="77777777" w:rsidTr="002E499F">
        <w:tc>
          <w:tcPr>
            <w:tcW w:w="2835" w:type="dxa"/>
            <w:shd w:val="clear" w:color="auto" w:fill="auto"/>
          </w:tcPr>
          <w:p w14:paraId="70DFCC1B" w14:textId="77777777" w:rsidR="002E499F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>Paul Teeuwen</w:t>
            </w:r>
          </w:p>
        </w:tc>
        <w:tc>
          <w:tcPr>
            <w:tcW w:w="1276" w:type="dxa"/>
            <w:shd w:val="clear" w:color="auto" w:fill="auto"/>
          </w:tcPr>
          <w:p w14:paraId="54A621DE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>Adviseur</w:t>
            </w:r>
          </w:p>
        </w:tc>
        <w:tc>
          <w:tcPr>
            <w:tcW w:w="1701" w:type="dxa"/>
          </w:tcPr>
          <w:p w14:paraId="046E1772" w14:textId="1ADB00E3" w:rsidR="002E499F" w:rsidRDefault="00523B5D" w:rsidP="00F75C81">
            <w:r>
              <w:t>Fellow</w:t>
            </w:r>
          </w:p>
        </w:tc>
      </w:tr>
      <w:tr w:rsidR="002E499F" w14:paraId="7E79BF1C" w14:textId="77777777" w:rsidTr="002E499F">
        <w:tc>
          <w:tcPr>
            <w:tcW w:w="2835" w:type="dxa"/>
            <w:shd w:val="clear" w:color="auto" w:fill="auto"/>
          </w:tcPr>
          <w:p w14:paraId="4AFC14EC" w14:textId="77777777" w:rsidR="002E499F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>Dr. Erik de Vries</w:t>
            </w:r>
          </w:p>
        </w:tc>
        <w:tc>
          <w:tcPr>
            <w:tcW w:w="1276" w:type="dxa"/>
            <w:shd w:val="clear" w:color="auto" w:fill="auto"/>
          </w:tcPr>
          <w:p w14:paraId="43BB8218" w14:textId="77777777" w:rsidR="002E499F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>HAN</w:t>
            </w:r>
          </w:p>
          <w:p w14:paraId="0B7A9CD4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>(lector)</w:t>
            </w:r>
          </w:p>
        </w:tc>
        <w:tc>
          <w:tcPr>
            <w:tcW w:w="1701" w:type="dxa"/>
          </w:tcPr>
          <w:p w14:paraId="79DF16C7" w14:textId="77777777" w:rsidR="002E499F" w:rsidRDefault="002E499F" w:rsidP="00F75C81">
            <w:r>
              <w:t>Lid KNVI</w:t>
            </w:r>
          </w:p>
        </w:tc>
      </w:tr>
      <w:tr w:rsidR="002E499F" w14:paraId="0BDA2BDF" w14:textId="77777777" w:rsidTr="002E499F">
        <w:tc>
          <w:tcPr>
            <w:tcW w:w="2835" w:type="dxa"/>
            <w:shd w:val="clear" w:color="auto" w:fill="auto"/>
          </w:tcPr>
          <w:p w14:paraId="1FA587E4" w14:textId="77777777" w:rsidR="002E499F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>Dr. Daniël Smits</w:t>
            </w:r>
          </w:p>
        </w:tc>
        <w:tc>
          <w:tcPr>
            <w:tcW w:w="1276" w:type="dxa"/>
            <w:shd w:val="clear" w:color="auto" w:fill="auto"/>
          </w:tcPr>
          <w:p w14:paraId="2C5AECE7" w14:textId="77777777" w:rsidR="002E499F" w:rsidRPr="00EA5B6A" w:rsidRDefault="002E499F" w:rsidP="00F75C81">
            <w:pPr>
              <w:pStyle w:val="Lijstalinea"/>
              <w:ind w:left="0"/>
              <w:rPr>
                <w:rFonts w:eastAsia="Times New Roman" w:cs="Open Sans"/>
                <w:color w:val="000000"/>
                <w:lang w:val="nl-NL" w:eastAsia="nl-NL"/>
              </w:rPr>
            </w:pPr>
            <w:r>
              <w:rPr>
                <w:rFonts w:eastAsia="Times New Roman" w:cs="Open Sans"/>
                <w:color w:val="000000"/>
                <w:lang w:val="nl-NL" w:eastAsia="nl-NL"/>
              </w:rPr>
              <w:t>Daniël Smit Advies</w:t>
            </w:r>
          </w:p>
        </w:tc>
        <w:tc>
          <w:tcPr>
            <w:tcW w:w="1701" w:type="dxa"/>
          </w:tcPr>
          <w:p w14:paraId="373F20CD" w14:textId="77777777" w:rsidR="002E499F" w:rsidRDefault="002E499F" w:rsidP="00F75C81">
            <w:r>
              <w:t>IG Governance</w:t>
            </w:r>
          </w:p>
        </w:tc>
      </w:tr>
    </w:tbl>
    <w:p w14:paraId="4BD1C3DB" w14:textId="77777777" w:rsidR="00492B3D" w:rsidRDefault="00BF4DF2">
      <w:r>
        <w:br/>
      </w:r>
      <w:r>
        <w:br/>
      </w:r>
    </w:p>
    <w:sectPr w:rsidR="00492B3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ACCA0" w14:textId="77777777" w:rsidR="0031319D" w:rsidRDefault="0031319D" w:rsidP="002E499F">
      <w:pPr>
        <w:spacing w:after="0" w:line="240" w:lineRule="auto"/>
      </w:pPr>
      <w:r>
        <w:separator/>
      </w:r>
    </w:p>
  </w:endnote>
  <w:endnote w:type="continuationSeparator" w:id="0">
    <w:p w14:paraId="10D0D3F9" w14:textId="77777777" w:rsidR="0031319D" w:rsidRDefault="0031319D" w:rsidP="002E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742CB" w14:textId="77777777" w:rsidR="0031319D" w:rsidRDefault="0031319D" w:rsidP="002E499F">
      <w:pPr>
        <w:spacing w:after="0" w:line="240" w:lineRule="auto"/>
      </w:pPr>
      <w:r>
        <w:separator/>
      </w:r>
    </w:p>
  </w:footnote>
  <w:footnote w:type="continuationSeparator" w:id="0">
    <w:p w14:paraId="0FB11751" w14:textId="77777777" w:rsidR="0031319D" w:rsidRDefault="0031319D" w:rsidP="002E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B2990" w14:textId="77777777" w:rsidR="002E499F" w:rsidRDefault="002E499F">
    <w:pPr>
      <w:pStyle w:val="Koptekst"/>
    </w:pPr>
    <w:r w:rsidRPr="004E66E8">
      <w:rPr>
        <w:noProof/>
        <w:sz w:val="18"/>
        <w:szCs w:val="18"/>
        <w:lang w:val="nl-NL" w:eastAsia="nl-NL"/>
      </w:rPr>
      <w:drawing>
        <wp:inline distT="0" distB="0" distL="0" distR="0" wp14:anchorId="5D2946A9" wp14:editId="1388AC8C">
          <wp:extent cx="1434770" cy="508526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0290" cy="514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F2"/>
    <w:rsid w:val="000D11D5"/>
    <w:rsid w:val="00103D56"/>
    <w:rsid w:val="002E499F"/>
    <w:rsid w:val="0031319D"/>
    <w:rsid w:val="00363F42"/>
    <w:rsid w:val="003F0934"/>
    <w:rsid w:val="00492B3D"/>
    <w:rsid w:val="00522DBC"/>
    <w:rsid w:val="00523B5D"/>
    <w:rsid w:val="00791C01"/>
    <w:rsid w:val="007A30F8"/>
    <w:rsid w:val="00803F8A"/>
    <w:rsid w:val="008B0787"/>
    <w:rsid w:val="00943322"/>
    <w:rsid w:val="00BF4DF2"/>
    <w:rsid w:val="00C51E26"/>
    <w:rsid w:val="00DF7BF7"/>
    <w:rsid w:val="00E27328"/>
    <w:rsid w:val="00F7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47BB"/>
  <w15:chartTrackingRefBased/>
  <w15:docId w15:val="{1A1F0B03-B123-4107-9579-FE523425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F4DF2"/>
    <w:pPr>
      <w:spacing w:after="200" w:line="276" w:lineRule="auto"/>
    </w:pPr>
    <w:rPr>
      <w:rFonts w:eastAsiaTheme="minorEastAsia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03D56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E4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499F"/>
    <w:rPr>
      <w:rFonts w:eastAsiaTheme="minorEastAsia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2E4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499F"/>
    <w:rPr>
      <w:rFonts w:eastAsiaTheme="minorEastAsia"/>
      <w:lang w:val="en-US"/>
    </w:rPr>
  </w:style>
  <w:style w:type="paragraph" w:styleId="Lijstalinea">
    <w:name w:val="List Paragraph"/>
    <w:basedOn w:val="Standaard"/>
    <w:uiPriority w:val="34"/>
    <w:qFormat/>
    <w:rsid w:val="002E499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91C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91C0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91C01"/>
    <w:rPr>
      <w:rFonts w:eastAsiaTheme="minorEastAsia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91C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91C01"/>
    <w:rPr>
      <w:rFonts w:eastAsiaTheme="minorEastAsia"/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1C01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knvi.nl/over-knv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nvi.n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wouter.bronsgeest@knvi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628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Knobbe</dc:creator>
  <cp:keywords/>
  <dc:description/>
  <cp:lastModifiedBy>Caroline Knobbe</cp:lastModifiedBy>
  <cp:revision>6</cp:revision>
  <dcterms:created xsi:type="dcterms:W3CDTF">2020-04-07T09:07:00Z</dcterms:created>
  <dcterms:modified xsi:type="dcterms:W3CDTF">2020-04-09T06:51:00Z</dcterms:modified>
</cp:coreProperties>
</file>